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1AB1F1" w14:textId="111B49CB" w:rsidR="003C7963" w:rsidRDefault="000863CD" w:rsidP="000863CD">
      <w:pPr>
        <w:spacing w:before="0" w:after="0" w:line="240" w:lineRule="auto"/>
        <w:ind w:left="0"/>
        <w:jc w:val="right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Załącznik nr 2.2.3</w:t>
      </w:r>
    </w:p>
    <w:p w14:paraId="1FC4C972" w14:textId="77777777" w:rsidR="003C7963" w:rsidRPr="006309B5" w:rsidRDefault="003C7963">
      <w:pPr>
        <w:spacing w:before="0" w:after="0" w:line="240" w:lineRule="auto"/>
        <w:ind w:left="0"/>
        <w:jc w:val="center"/>
        <w:rPr>
          <w:rFonts w:ascii="Arial" w:hAnsi="Arial" w:cs="Arial"/>
          <w:b/>
          <w:szCs w:val="22"/>
        </w:rPr>
      </w:pPr>
    </w:p>
    <w:tbl>
      <w:tblPr>
        <w:tblW w:w="14886" w:type="dxa"/>
        <w:tblInd w:w="-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7059"/>
        <w:gridCol w:w="172"/>
      </w:tblGrid>
      <w:tr w:rsidR="004439EF" w:rsidRPr="00334476" w14:paraId="193C19B3" w14:textId="77777777" w:rsidTr="00BD0AC4">
        <w:trPr>
          <w:gridAfter w:val="1"/>
          <w:wAfter w:w="172" w:type="dxa"/>
          <w:trHeight w:val="656"/>
        </w:trPr>
        <w:tc>
          <w:tcPr>
            <w:tcW w:w="14714" w:type="dxa"/>
            <w:gridSpan w:val="3"/>
            <w:shd w:val="clear" w:color="auto" w:fill="D9D9D9" w:themeFill="background1" w:themeFillShade="D9"/>
            <w:vAlign w:val="center"/>
          </w:tcPr>
          <w:p w14:paraId="4DE9B11A" w14:textId="703F5CBC" w:rsidR="004439EF" w:rsidRPr="00334476" w:rsidRDefault="004439EF" w:rsidP="00624D25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439EF">
              <w:rPr>
                <w:rFonts w:ascii="Arial" w:hAnsi="Arial" w:cs="Arial"/>
                <w:b/>
                <w:szCs w:val="22"/>
              </w:rPr>
              <w:t xml:space="preserve">Część III: „Węże i </w:t>
            </w:r>
            <w:r>
              <w:rPr>
                <w:rFonts w:ascii="Arial" w:hAnsi="Arial" w:cs="Arial"/>
                <w:b/>
                <w:szCs w:val="22"/>
              </w:rPr>
              <w:t>wyposażenie</w:t>
            </w:r>
            <w:r w:rsidRPr="004439EF">
              <w:rPr>
                <w:rFonts w:ascii="Arial" w:hAnsi="Arial" w:cs="Arial"/>
                <w:b/>
                <w:szCs w:val="22"/>
              </w:rPr>
              <w:t xml:space="preserve"> pożarnicz</w:t>
            </w:r>
            <w:r>
              <w:rPr>
                <w:rFonts w:ascii="Arial" w:hAnsi="Arial" w:cs="Arial"/>
                <w:b/>
                <w:szCs w:val="22"/>
              </w:rPr>
              <w:t>e</w:t>
            </w:r>
            <w:r w:rsidRPr="004439EF">
              <w:rPr>
                <w:rFonts w:ascii="Arial" w:hAnsi="Arial" w:cs="Arial"/>
                <w:b/>
                <w:szCs w:val="22"/>
              </w:rPr>
              <w:t>”</w:t>
            </w:r>
          </w:p>
        </w:tc>
      </w:tr>
      <w:tr w:rsidR="00B21FA0" w:rsidRPr="00334476" w14:paraId="16C893D1" w14:textId="77777777" w:rsidTr="00B21FA0">
        <w:trPr>
          <w:gridAfter w:val="1"/>
          <w:wAfter w:w="172" w:type="dxa"/>
          <w:trHeight w:val="333"/>
        </w:trPr>
        <w:tc>
          <w:tcPr>
            <w:tcW w:w="7655" w:type="dxa"/>
            <w:gridSpan w:val="2"/>
            <w:shd w:val="clear" w:color="auto" w:fill="D9D9D9" w:themeFill="background1" w:themeFillShade="D9"/>
            <w:vAlign w:val="center"/>
          </w:tcPr>
          <w:p w14:paraId="267DDEBA" w14:textId="77777777" w:rsidR="00B21FA0" w:rsidRPr="00334476" w:rsidRDefault="00B21FA0" w:rsidP="00E80691">
            <w:pPr>
              <w:pStyle w:val="Akapitzlist"/>
              <w:spacing w:before="20" w:after="20" w:line="240" w:lineRule="auto"/>
              <w:ind w:left="420"/>
              <w:rPr>
                <w:rFonts w:ascii="Arial" w:hAnsi="Arial" w:cs="Arial"/>
                <w:b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sz w:val="20"/>
                <w:szCs w:val="20"/>
              </w:rPr>
              <w:t xml:space="preserve"> Węże pożarnicze - tłoczne W 110 – 40 szt.</w:t>
            </w:r>
          </w:p>
        </w:tc>
        <w:tc>
          <w:tcPr>
            <w:tcW w:w="7059" w:type="dxa"/>
            <w:shd w:val="clear" w:color="auto" w:fill="D9D9D9" w:themeFill="background1" w:themeFillShade="D9"/>
            <w:vAlign w:val="center"/>
          </w:tcPr>
          <w:p w14:paraId="4B7B1B9A" w14:textId="77777777" w:rsidR="00B21FA0" w:rsidRPr="003578D0" w:rsidRDefault="00B21FA0" w:rsidP="00B21FA0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4CDEB5BE" w14:textId="77777777" w:rsidR="00B21FA0" w:rsidRPr="003578D0" w:rsidRDefault="00B21FA0" w:rsidP="00B21FA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790D8587" w14:textId="16EF08DA" w:rsidR="00B21FA0" w:rsidRPr="00334476" w:rsidRDefault="00B21FA0" w:rsidP="00B21FA0">
            <w:pPr>
              <w:pStyle w:val="Akapitzlist"/>
              <w:spacing w:before="20" w:after="20" w:line="240" w:lineRule="auto"/>
              <w:ind w:left="420"/>
              <w:rPr>
                <w:rFonts w:ascii="Arial" w:hAnsi="Arial" w:cs="Arial"/>
                <w:b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3F7A60" w:rsidRPr="00334476" w14:paraId="45F80522" w14:textId="77777777" w:rsidTr="00C67365">
        <w:trPr>
          <w:gridAfter w:val="1"/>
          <w:wAfter w:w="172" w:type="dxa"/>
          <w:trHeight w:val="351"/>
        </w:trPr>
        <w:tc>
          <w:tcPr>
            <w:tcW w:w="709" w:type="dxa"/>
            <w:shd w:val="clear" w:color="auto" w:fill="auto"/>
            <w:vAlign w:val="center"/>
          </w:tcPr>
          <w:p w14:paraId="17511F67" w14:textId="77777777" w:rsidR="003F7A60" w:rsidRPr="00334476" w:rsidRDefault="003F7A60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1E2E74E2" w14:textId="2F4FD971" w:rsidR="003F7A60" w:rsidRPr="00334476" w:rsidRDefault="003F7A60" w:rsidP="00121B7C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Producent / Model (należy wpisać nazwę producenta oraz model)</w:t>
            </w:r>
          </w:p>
        </w:tc>
        <w:tc>
          <w:tcPr>
            <w:tcW w:w="7059" w:type="dxa"/>
            <w:shd w:val="clear" w:color="auto" w:fill="FFFFFF" w:themeFill="background1"/>
            <w:vAlign w:val="center"/>
          </w:tcPr>
          <w:p w14:paraId="43FFC366" w14:textId="1298AC3F" w:rsidR="003F7A60" w:rsidRPr="00334476" w:rsidRDefault="003F7A60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41200E4F" w14:textId="77777777" w:rsidTr="00C67365">
        <w:trPr>
          <w:gridAfter w:val="1"/>
          <w:wAfter w:w="172" w:type="dxa"/>
          <w:trHeight w:val="210"/>
        </w:trPr>
        <w:tc>
          <w:tcPr>
            <w:tcW w:w="709" w:type="dxa"/>
            <w:vAlign w:val="center"/>
          </w:tcPr>
          <w:p w14:paraId="0BE3CB1F" w14:textId="77777777" w:rsidR="003F7A60" w:rsidRPr="00334476" w:rsidRDefault="003F7A60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3CF420CE" w14:textId="6F652F11" w:rsidR="003F7A60" w:rsidRPr="00334476" w:rsidRDefault="003F7A60" w:rsidP="00121B7C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być fabrycznie nowe i nieużywane przed dniem dostarczenia do siedziby Zamawiającego (nie dotyczy użycia niezbędnego dla przeprowadzenia testu ich poprawnej pracy).</w:t>
            </w:r>
          </w:p>
        </w:tc>
        <w:tc>
          <w:tcPr>
            <w:tcW w:w="7059" w:type="dxa"/>
            <w:vAlign w:val="center"/>
          </w:tcPr>
          <w:p w14:paraId="49544677" w14:textId="0EBE6D17" w:rsidR="003F7A60" w:rsidRPr="00334476" w:rsidRDefault="003F7A60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0D40D37F" w14:textId="77777777" w:rsidTr="00C67365">
        <w:trPr>
          <w:gridAfter w:val="1"/>
          <w:wAfter w:w="172" w:type="dxa"/>
          <w:trHeight w:val="210"/>
        </w:trPr>
        <w:tc>
          <w:tcPr>
            <w:tcW w:w="709" w:type="dxa"/>
            <w:vAlign w:val="center"/>
          </w:tcPr>
          <w:p w14:paraId="11BBE30E" w14:textId="77777777" w:rsidR="003F7A60" w:rsidRPr="00334476" w:rsidRDefault="003F7A60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70025E02" w14:textId="68F3EB6A" w:rsidR="003F7A60" w:rsidRPr="00334476" w:rsidRDefault="003F7A60" w:rsidP="00121B7C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</w:t>
            </w:r>
            <w:proofErr w:type="spellStart"/>
            <w:r w:rsidRPr="00334476">
              <w:rPr>
                <w:rFonts w:ascii="Arial" w:hAnsi="Arial" w:cs="Arial"/>
                <w:sz w:val="20"/>
                <w:szCs w:val="20"/>
              </w:rPr>
              <w:t>t.j</w:t>
            </w:r>
            <w:proofErr w:type="spellEnd"/>
            <w:r w:rsidRPr="00334476">
              <w:rPr>
                <w:rFonts w:ascii="Arial" w:hAnsi="Arial" w:cs="Arial"/>
                <w:sz w:val="20"/>
                <w:szCs w:val="20"/>
              </w:rPr>
              <w:t>. Dz. U. z 2007 r. Nr 143, poz. 1002, ze zm.),</w:t>
            </w:r>
          </w:p>
        </w:tc>
        <w:tc>
          <w:tcPr>
            <w:tcW w:w="7059" w:type="dxa"/>
            <w:vAlign w:val="center"/>
          </w:tcPr>
          <w:p w14:paraId="476BCA68" w14:textId="77777777" w:rsidR="003F7A60" w:rsidRPr="00334476" w:rsidRDefault="003F7A60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489CD22F" w14:textId="77777777" w:rsidTr="00C67365">
        <w:trPr>
          <w:gridAfter w:val="1"/>
          <w:wAfter w:w="172" w:type="dxa"/>
          <w:trHeight w:val="210"/>
        </w:trPr>
        <w:tc>
          <w:tcPr>
            <w:tcW w:w="709" w:type="dxa"/>
            <w:vAlign w:val="center"/>
          </w:tcPr>
          <w:p w14:paraId="2C2B9D13" w14:textId="77777777" w:rsidR="003F7A60" w:rsidRPr="00334476" w:rsidRDefault="003F7A60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2035AEB5" w14:textId="142623EA" w:rsidR="003F7A60" w:rsidRPr="00334476" w:rsidRDefault="00C947F6" w:rsidP="002523AD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w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ykonan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zgodnie z obowiązującymi normami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,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przeznaczon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do autopomp oraz motopomp</w:t>
            </w:r>
          </w:p>
        </w:tc>
        <w:tc>
          <w:tcPr>
            <w:tcW w:w="7059" w:type="dxa"/>
            <w:vAlign w:val="center"/>
          </w:tcPr>
          <w:p w14:paraId="3029A49C" w14:textId="77777777" w:rsidR="003F7A60" w:rsidRPr="00334476" w:rsidRDefault="003F7A60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708A57B4" w14:textId="77777777" w:rsidTr="00C67365">
        <w:trPr>
          <w:gridAfter w:val="1"/>
          <w:wAfter w:w="172" w:type="dxa"/>
          <w:trHeight w:val="367"/>
        </w:trPr>
        <w:tc>
          <w:tcPr>
            <w:tcW w:w="709" w:type="dxa"/>
            <w:vAlign w:val="center"/>
          </w:tcPr>
          <w:p w14:paraId="1E9BD892" w14:textId="77777777" w:rsidR="003F7A60" w:rsidRPr="00334476" w:rsidRDefault="003F7A60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5BD01F65" w14:textId="3CAEE37B" w:rsidR="003F7A60" w:rsidRPr="00334476" w:rsidRDefault="003F7A60" w:rsidP="007C6DCB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Średnica wewnętrzna 110 mm</w:t>
            </w:r>
            <w:r w:rsidR="00A5576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5576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030BA374" w14:textId="77777777" w:rsidR="003F7A60" w:rsidRPr="00334476" w:rsidRDefault="003F7A60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6DBDC77A" w14:textId="77777777" w:rsidTr="00C67365">
        <w:trPr>
          <w:gridAfter w:val="1"/>
          <w:wAfter w:w="172" w:type="dxa"/>
          <w:trHeight w:val="415"/>
        </w:trPr>
        <w:tc>
          <w:tcPr>
            <w:tcW w:w="709" w:type="dxa"/>
            <w:vAlign w:val="center"/>
          </w:tcPr>
          <w:p w14:paraId="7A013BE5" w14:textId="77777777" w:rsidR="003F7A60" w:rsidRPr="00334476" w:rsidRDefault="003F7A60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1C63B89B" w14:textId="47DE3C54" w:rsidR="003F7A60" w:rsidRPr="00334476" w:rsidRDefault="003F7A60" w:rsidP="009D435E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Długość 20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mb</w:t>
            </w:r>
            <w:proofErr w:type="spellEnd"/>
            <w:r w:rsidR="00A5576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5576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7941D60E" w14:textId="77777777" w:rsidR="003F7A60" w:rsidRPr="00334476" w:rsidRDefault="003F7A60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5F162E9A" w14:textId="77777777" w:rsidTr="00C67365">
        <w:trPr>
          <w:gridAfter w:val="1"/>
          <w:wAfter w:w="172" w:type="dxa"/>
          <w:trHeight w:val="408"/>
        </w:trPr>
        <w:tc>
          <w:tcPr>
            <w:tcW w:w="709" w:type="dxa"/>
            <w:vAlign w:val="center"/>
          </w:tcPr>
          <w:p w14:paraId="78EBF69D" w14:textId="77777777" w:rsidR="003F7A60" w:rsidRPr="00334476" w:rsidRDefault="003F7A60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0F60E70A" w14:textId="78EF25F9" w:rsidR="003F7A60" w:rsidRPr="00334476" w:rsidRDefault="003F7A60" w:rsidP="007C6DCB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Maksymalne ciśnienie robocze min. 1,2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A5576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5576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4B2B818F" w14:textId="77777777" w:rsidR="003F7A60" w:rsidRPr="00334476" w:rsidRDefault="003F7A60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79769540" w14:textId="77777777" w:rsidTr="00C67365">
        <w:trPr>
          <w:gridAfter w:val="1"/>
          <w:wAfter w:w="172" w:type="dxa"/>
          <w:trHeight w:val="427"/>
        </w:trPr>
        <w:tc>
          <w:tcPr>
            <w:tcW w:w="709" w:type="dxa"/>
            <w:vAlign w:val="center"/>
          </w:tcPr>
          <w:p w14:paraId="605EA636" w14:textId="77777777" w:rsidR="003F7A60" w:rsidRPr="00334476" w:rsidRDefault="003F7A60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2A1B503E" w14:textId="6A6B974B" w:rsidR="003F7A60" w:rsidRPr="00334476" w:rsidRDefault="003F7A60" w:rsidP="007C6DCB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Ciśnienie próbne min. 1,8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A5576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5576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64FA82BE" w14:textId="77777777" w:rsidR="003F7A60" w:rsidRPr="00334476" w:rsidRDefault="003F7A60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55A6F43E" w14:textId="77777777" w:rsidTr="00C67365">
        <w:trPr>
          <w:gridAfter w:val="1"/>
          <w:wAfter w:w="172" w:type="dxa"/>
          <w:trHeight w:val="405"/>
        </w:trPr>
        <w:tc>
          <w:tcPr>
            <w:tcW w:w="709" w:type="dxa"/>
            <w:vAlign w:val="center"/>
          </w:tcPr>
          <w:p w14:paraId="3E1E1E21" w14:textId="77777777" w:rsidR="003F7A60" w:rsidRPr="00334476" w:rsidRDefault="003F7A60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2476B5CD" w14:textId="6F806B87" w:rsidR="003F7A60" w:rsidRPr="00334476" w:rsidRDefault="003F7A60" w:rsidP="005D2196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Ciśnienie rozrywające min. 3,6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A5576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5576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0A9A1F14" w14:textId="77777777" w:rsidR="003F7A60" w:rsidRPr="00334476" w:rsidRDefault="003F7A60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8187DC3" w14:textId="77777777" w:rsidTr="00C67365">
        <w:trPr>
          <w:gridAfter w:val="1"/>
          <w:wAfter w:w="172" w:type="dxa"/>
          <w:trHeight w:val="425"/>
        </w:trPr>
        <w:tc>
          <w:tcPr>
            <w:tcW w:w="709" w:type="dxa"/>
            <w:vAlign w:val="center"/>
          </w:tcPr>
          <w:p w14:paraId="33A8EA0B" w14:textId="77777777" w:rsidR="003F7A60" w:rsidRPr="00334476" w:rsidRDefault="003F7A60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7227758B" w14:textId="49E88279" w:rsidR="003F7A60" w:rsidRPr="00334476" w:rsidRDefault="003F7A60" w:rsidP="007C6DCB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Masa węża dł. 20m z łącznikami aluminiowymi STORZ max 14,4 kg</w:t>
            </w:r>
            <w:r w:rsidR="00A5576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5576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53719B">
              <w:rPr>
                <w:rFonts w:ascii="Arial" w:hAnsi="Arial" w:cs="Arial"/>
                <w:bCs/>
                <w:kern w:val="36"/>
                <w:sz w:val="20"/>
                <w:szCs w:val="20"/>
              </w:rPr>
              <w:t>0,5 kg</w:t>
            </w:r>
            <w:r w:rsidR="00A5576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7059" w:type="dxa"/>
            <w:vAlign w:val="center"/>
          </w:tcPr>
          <w:p w14:paraId="0B18238D" w14:textId="77777777" w:rsidR="003F7A60" w:rsidRPr="00334476" w:rsidRDefault="003F7A60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13626906" w14:textId="77777777" w:rsidTr="00C67365">
        <w:trPr>
          <w:gridAfter w:val="1"/>
          <w:wAfter w:w="172" w:type="dxa"/>
          <w:trHeight w:val="389"/>
        </w:trPr>
        <w:tc>
          <w:tcPr>
            <w:tcW w:w="709" w:type="dxa"/>
            <w:vAlign w:val="center"/>
          </w:tcPr>
          <w:p w14:paraId="5745139C" w14:textId="77777777" w:rsidR="003F7A60" w:rsidRPr="00334476" w:rsidRDefault="003F7A60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100E3033" w14:textId="11A30FF8" w:rsidR="003F7A60" w:rsidRPr="00334476" w:rsidRDefault="003F7A60" w:rsidP="003233DE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Oplot jedwab poliestrowy</w:t>
            </w:r>
          </w:p>
        </w:tc>
        <w:tc>
          <w:tcPr>
            <w:tcW w:w="7059" w:type="dxa"/>
            <w:vAlign w:val="center"/>
          </w:tcPr>
          <w:p w14:paraId="385E43F9" w14:textId="77777777" w:rsidR="003F7A60" w:rsidRPr="00334476" w:rsidRDefault="003F7A60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0499A82B" w14:textId="77777777" w:rsidTr="00C67365">
        <w:trPr>
          <w:gridAfter w:val="1"/>
          <w:wAfter w:w="172" w:type="dxa"/>
          <w:trHeight w:val="394"/>
        </w:trPr>
        <w:tc>
          <w:tcPr>
            <w:tcW w:w="709" w:type="dxa"/>
            <w:vAlign w:val="center"/>
          </w:tcPr>
          <w:p w14:paraId="2F2FBBA6" w14:textId="77777777" w:rsidR="003F7A60" w:rsidRPr="00334476" w:rsidRDefault="003F7A60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553E8FD2" w14:textId="4660BDE8" w:rsidR="003F7A60" w:rsidRPr="00334476" w:rsidRDefault="003F7A60" w:rsidP="003233DE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Wykładzina wewnętrzna wkładka poliuretanowa</w:t>
            </w:r>
          </w:p>
        </w:tc>
        <w:tc>
          <w:tcPr>
            <w:tcW w:w="7059" w:type="dxa"/>
            <w:vAlign w:val="center"/>
          </w:tcPr>
          <w:p w14:paraId="51D21C6F" w14:textId="77777777" w:rsidR="003F7A60" w:rsidRPr="00334476" w:rsidRDefault="003F7A60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118C0F4F" w14:textId="77777777" w:rsidTr="00C67365">
        <w:trPr>
          <w:gridAfter w:val="1"/>
          <w:wAfter w:w="172" w:type="dxa"/>
          <w:trHeight w:val="397"/>
        </w:trPr>
        <w:tc>
          <w:tcPr>
            <w:tcW w:w="709" w:type="dxa"/>
            <w:vAlign w:val="center"/>
          </w:tcPr>
          <w:p w14:paraId="0FB7324A" w14:textId="77777777" w:rsidR="003F7A60" w:rsidRPr="00334476" w:rsidRDefault="003F7A60" w:rsidP="0037264E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6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0210EAFF" w14:textId="5D619F32" w:rsidR="003F7A60" w:rsidRPr="00334476" w:rsidRDefault="003F7A60" w:rsidP="003233DE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zakończone łącznikami aluminiowymi typu STORZ 110</w:t>
            </w:r>
          </w:p>
        </w:tc>
        <w:tc>
          <w:tcPr>
            <w:tcW w:w="7059" w:type="dxa"/>
            <w:vAlign w:val="center"/>
          </w:tcPr>
          <w:p w14:paraId="42E620FB" w14:textId="77777777" w:rsidR="003F7A60" w:rsidRPr="00334476" w:rsidRDefault="003F7A60" w:rsidP="00121B7C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21FA0" w:rsidRPr="00334476" w14:paraId="76A02501" w14:textId="77777777" w:rsidTr="00B21FA0">
        <w:trPr>
          <w:gridAfter w:val="1"/>
          <w:wAfter w:w="172" w:type="dxa"/>
          <w:trHeight w:val="21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5D1C6B1" w14:textId="08D1AD75" w:rsidR="00B21FA0" w:rsidRPr="00334476" w:rsidRDefault="00B21FA0" w:rsidP="00E80691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</w:tcPr>
          <w:p w14:paraId="261C1802" w14:textId="77777777" w:rsidR="00B21FA0" w:rsidRDefault="00B21FA0" w:rsidP="00F734D5">
            <w:pPr>
              <w:ind w:left="0"/>
              <w:rPr>
                <w:rFonts w:ascii="Arial" w:hAnsi="Arial" w:cs="Arial"/>
                <w:b/>
                <w:bCs/>
              </w:rPr>
            </w:pPr>
          </w:p>
          <w:p w14:paraId="4E7455A8" w14:textId="277A9E6A" w:rsidR="00B21FA0" w:rsidRPr="00F734D5" w:rsidRDefault="00B21FA0" w:rsidP="00F734D5">
            <w:pPr>
              <w:ind w:left="0"/>
              <w:rPr>
                <w:rFonts w:ascii="Arial" w:hAnsi="Arial" w:cs="Arial"/>
                <w:b/>
                <w:bCs/>
              </w:rPr>
            </w:pPr>
            <w:r w:rsidRPr="00F734D5">
              <w:rPr>
                <w:rFonts w:ascii="Arial" w:hAnsi="Arial" w:cs="Arial"/>
                <w:b/>
                <w:bCs/>
              </w:rPr>
              <w:t>Węże pożarnicze - tłoczne W75 – 40 szt.</w:t>
            </w:r>
          </w:p>
        </w:tc>
        <w:tc>
          <w:tcPr>
            <w:tcW w:w="7059" w:type="dxa"/>
            <w:shd w:val="clear" w:color="auto" w:fill="D9D9D9" w:themeFill="background1" w:themeFillShade="D9"/>
          </w:tcPr>
          <w:p w14:paraId="49F1CCC8" w14:textId="77777777" w:rsidR="00B21FA0" w:rsidRPr="003578D0" w:rsidRDefault="00B21FA0" w:rsidP="00B21FA0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5C49E713" w14:textId="77777777" w:rsidR="00B21FA0" w:rsidRPr="003578D0" w:rsidRDefault="00B21FA0" w:rsidP="00B21FA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5BC02D8B" w14:textId="1A32BC9D" w:rsidR="00B21FA0" w:rsidRPr="00F734D5" w:rsidRDefault="00B21FA0" w:rsidP="00B21FA0">
            <w:pPr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3F7A60" w:rsidRPr="00334476" w14:paraId="1C012C32" w14:textId="77777777" w:rsidTr="00C67365">
        <w:trPr>
          <w:gridAfter w:val="1"/>
          <w:wAfter w:w="172" w:type="dxa"/>
          <w:trHeight w:val="346"/>
        </w:trPr>
        <w:tc>
          <w:tcPr>
            <w:tcW w:w="709" w:type="dxa"/>
            <w:shd w:val="clear" w:color="auto" w:fill="auto"/>
            <w:vAlign w:val="center"/>
          </w:tcPr>
          <w:p w14:paraId="78B88CB3" w14:textId="77777777" w:rsidR="003F7A60" w:rsidRPr="00334476" w:rsidRDefault="003F7A60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5AFA9A40" w14:textId="3EE28C6B" w:rsidR="003F7A60" w:rsidRPr="00334476" w:rsidRDefault="003F7A60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Producent / Model (należy wpisać nazwę producenta oraz model)</w:t>
            </w:r>
          </w:p>
        </w:tc>
        <w:tc>
          <w:tcPr>
            <w:tcW w:w="7059" w:type="dxa"/>
            <w:shd w:val="clear" w:color="auto" w:fill="FFFFFF" w:themeFill="background1"/>
            <w:vAlign w:val="center"/>
          </w:tcPr>
          <w:p w14:paraId="13BEDBC1" w14:textId="028D13D8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7A60" w:rsidRPr="00334476" w14:paraId="5A98B0F7" w14:textId="77777777" w:rsidTr="00C67365">
        <w:trPr>
          <w:gridAfter w:val="1"/>
          <w:wAfter w:w="172" w:type="dxa"/>
          <w:trHeight w:val="346"/>
        </w:trPr>
        <w:tc>
          <w:tcPr>
            <w:tcW w:w="709" w:type="dxa"/>
            <w:shd w:val="clear" w:color="auto" w:fill="auto"/>
            <w:vAlign w:val="center"/>
          </w:tcPr>
          <w:p w14:paraId="5FE433A3" w14:textId="77777777" w:rsidR="003F7A60" w:rsidRPr="00334476" w:rsidRDefault="003F7A60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509DDADE" w14:textId="7D227A6A" w:rsidR="003F7A60" w:rsidRPr="00334476" w:rsidRDefault="003F7A60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być fabrycznie nowe i nieużywane przed dniem dostarczenia do siedziby Zamawiającego (nie dotyczy użycia niezbędnego dla przeprowadzenia testu ich poprawnej pracy).</w:t>
            </w:r>
          </w:p>
        </w:tc>
        <w:tc>
          <w:tcPr>
            <w:tcW w:w="7059" w:type="dxa"/>
            <w:shd w:val="clear" w:color="auto" w:fill="FFFFFF" w:themeFill="background1"/>
            <w:vAlign w:val="center"/>
          </w:tcPr>
          <w:p w14:paraId="75410639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2294D2A0" w14:textId="77777777" w:rsidTr="00C67365">
        <w:trPr>
          <w:gridAfter w:val="1"/>
          <w:wAfter w:w="172" w:type="dxa"/>
          <w:trHeight w:val="272"/>
        </w:trPr>
        <w:tc>
          <w:tcPr>
            <w:tcW w:w="709" w:type="dxa"/>
            <w:shd w:val="clear" w:color="auto" w:fill="auto"/>
            <w:vAlign w:val="center"/>
          </w:tcPr>
          <w:p w14:paraId="74092CAA" w14:textId="77777777" w:rsidR="003F7A60" w:rsidRPr="00334476" w:rsidRDefault="003F7A60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1F035FEF" w14:textId="7ADE1AD0" w:rsidR="003F7A60" w:rsidRPr="00334476" w:rsidRDefault="003F7A60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t.j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334476">
              <w:rPr>
                <w:rFonts w:ascii="Arial" w:hAnsi="Arial" w:cs="Arial"/>
                <w:sz w:val="20"/>
                <w:szCs w:val="20"/>
              </w:rPr>
              <w:t>Dz. U. z 2007 r. Nr 143, poz. 1002, ze zm.),</w:t>
            </w:r>
          </w:p>
        </w:tc>
        <w:tc>
          <w:tcPr>
            <w:tcW w:w="7059" w:type="dxa"/>
            <w:shd w:val="clear" w:color="auto" w:fill="FFFFFF" w:themeFill="background1"/>
            <w:vAlign w:val="center"/>
          </w:tcPr>
          <w:p w14:paraId="06F29041" w14:textId="4DE70A8A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61EDB889" w14:textId="77777777" w:rsidTr="00C67365">
        <w:trPr>
          <w:gridAfter w:val="1"/>
          <w:wAfter w:w="172" w:type="dxa"/>
          <w:trHeight w:val="272"/>
        </w:trPr>
        <w:tc>
          <w:tcPr>
            <w:tcW w:w="709" w:type="dxa"/>
            <w:shd w:val="clear" w:color="auto" w:fill="auto"/>
            <w:vAlign w:val="center"/>
          </w:tcPr>
          <w:p w14:paraId="42922CBC" w14:textId="77777777" w:rsidR="003F7A60" w:rsidRPr="00334476" w:rsidRDefault="003F7A60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7CCAF7F1" w14:textId="231AE426" w:rsidR="003F7A60" w:rsidRPr="00334476" w:rsidRDefault="005F4FA2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muszą być w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ykonan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zgodnie z obowiązującymi normami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,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przeznaczon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do autopomp oraz motopomp</w:t>
            </w:r>
            <w:r w:rsidR="00D64F33">
              <w:rPr>
                <w:rFonts w:ascii="Arial" w:hAnsi="Arial" w:cs="Arial"/>
                <w:bCs/>
                <w:kern w:val="36"/>
                <w:sz w:val="20"/>
                <w:szCs w:val="20"/>
              </w:rPr>
              <w:t>.</w:t>
            </w:r>
          </w:p>
        </w:tc>
        <w:tc>
          <w:tcPr>
            <w:tcW w:w="7059" w:type="dxa"/>
            <w:shd w:val="clear" w:color="auto" w:fill="FFFFFF" w:themeFill="background1"/>
            <w:vAlign w:val="center"/>
          </w:tcPr>
          <w:p w14:paraId="24E78BDF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44F5F0D8" w14:textId="77777777" w:rsidTr="00C67365">
        <w:trPr>
          <w:gridAfter w:val="1"/>
          <w:wAfter w:w="172" w:type="dxa"/>
          <w:trHeight w:val="415"/>
        </w:trPr>
        <w:tc>
          <w:tcPr>
            <w:tcW w:w="709" w:type="dxa"/>
            <w:shd w:val="clear" w:color="auto" w:fill="auto"/>
            <w:vAlign w:val="center"/>
          </w:tcPr>
          <w:p w14:paraId="79E4ECB5" w14:textId="77777777" w:rsidR="003F7A60" w:rsidRPr="00334476" w:rsidRDefault="003F7A60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5E59E5D8" w14:textId="14F84404" w:rsidR="003F7A60" w:rsidRPr="00334476" w:rsidRDefault="003F7A60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Średnica wewnętrzna 75 mm</w:t>
            </w:r>
            <w:r w:rsidR="00235D1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235D1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FFFFFF" w:themeFill="background1"/>
            <w:vAlign w:val="center"/>
          </w:tcPr>
          <w:p w14:paraId="2E8BD1A2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71B0D827" w14:textId="77777777" w:rsidTr="00C67365">
        <w:trPr>
          <w:gridAfter w:val="1"/>
          <w:wAfter w:w="172" w:type="dxa"/>
          <w:trHeight w:val="421"/>
        </w:trPr>
        <w:tc>
          <w:tcPr>
            <w:tcW w:w="709" w:type="dxa"/>
            <w:shd w:val="clear" w:color="auto" w:fill="auto"/>
            <w:vAlign w:val="center"/>
          </w:tcPr>
          <w:p w14:paraId="4CD9D61D" w14:textId="77777777" w:rsidR="003F7A60" w:rsidRPr="00334476" w:rsidRDefault="003F7A60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5BF7EDC0" w14:textId="4912CE7B" w:rsidR="003F7A60" w:rsidRPr="00334476" w:rsidRDefault="003F7A60" w:rsidP="00A75FB9">
            <w:pPr>
              <w:pStyle w:val="NormalnyWeb"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Długość odcinka 20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mb</w:t>
            </w:r>
            <w:proofErr w:type="spellEnd"/>
            <w:r w:rsidR="00235D1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235D1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FFFFFF" w:themeFill="background1"/>
            <w:vAlign w:val="center"/>
          </w:tcPr>
          <w:p w14:paraId="4B78BB28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1BCECBAD" w14:textId="77777777" w:rsidTr="00C67365">
        <w:trPr>
          <w:gridAfter w:val="1"/>
          <w:wAfter w:w="172" w:type="dxa"/>
          <w:trHeight w:val="413"/>
        </w:trPr>
        <w:tc>
          <w:tcPr>
            <w:tcW w:w="709" w:type="dxa"/>
            <w:shd w:val="clear" w:color="auto" w:fill="auto"/>
            <w:vAlign w:val="center"/>
          </w:tcPr>
          <w:p w14:paraId="2C42BEB8" w14:textId="77777777" w:rsidR="003F7A60" w:rsidRPr="00334476" w:rsidRDefault="003F7A60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179B5AEF" w14:textId="34276649" w:rsidR="003F7A60" w:rsidRPr="00334476" w:rsidRDefault="003F7A60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Maksymalne ciśnienie robocze min. 1,5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235D1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235D1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FFFFFF" w:themeFill="background1"/>
            <w:vAlign w:val="center"/>
          </w:tcPr>
          <w:p w14:paraId="5196A899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7528D68A" w14:textId="77777777" w:rsidTr="00C67365">
        <w:trPr>
          <w:gridAfter w:val="1"/>
          <w:wAfter w:w="172" w:type="dxa"/>
          <w:trHeight w:val="420"/>
        </w:trPr>
        <w:tc>
          <w:tcPr>
            <w:tcW w:w="709" w:type="dxa"/>
            <w:shd w:val="clear" w:color="auto" w:fill="auto"/>
            <w:vAlign w:val="center"/>
          </w:tcPr>
          <w:p w14:paraId="26FB4284" w14:textId="77777777" w:rsidR="003F7A60" w:rsidRPr="00334476" w:rsidRDefault="003F7A60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10337B47" w14:textId="789A7F18" w:rsidR="003F7A60" w:rsidRPr="00334476" w:rsidRDefault="003F7A60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Ciśnienie próbne min. 2,25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235D1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235D1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FFFFFF" w:themeFill="background1"/>
            <w:vAlign w:val="center"/>
          </w:tcPr>
          <w:p w14:paraId="48580E49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5CE7BEEE" w14:textId="77777777" w:rsidTr="00C67365">
        <w:trPr>
          <w:gridAfter w:val="1"/>
          <w:wAfter w:w="172" w:type="dxa"/>
          <w:trHeight w:val="412"/>
        </w:trPr>
        <w:tc>
          <w:tcPr>
            <w:tcW w:w="709" w:type="dxa"/>
            <w:shd w:val="clear" w:color="auto" w:fill="auto"/>
            <w:vAlign w:val="center"/>
          </w:tcPr>
          <w:p w14:paraId="3ABB6C09" w14:textId="77777777" w:rsidR="003F7A60" w:rsidRPr="00334476" w:rsidRDefault="003F7A60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432C7182" w14:textId="0CBFB97A" w:rsidR="003F7A60" w:rsidRPr="00334476" w:rsidRDefault="003F7A60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Ciśnienie rozrywające min. 4,5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235D1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235D1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FFFFFF" w:themeFill="background1"/>
            <w:vAlign w:val="center"/>
          </w:tcPr>
          <w:p w14:paraId="3DEA345E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087DC040" w14:textId="77777777" w:rsidTr="00C67365">
        <w:trPr>
          <w:gridAfter w:val="1"/>
          <w:wAfter w:w="172" w:type="dxa"/>
          <w:trHeight w:val="417"/>
        </w:trPr>
        <w:tc>
          <w:tcPr>
            <w:tcW w:w="709" w:type="dxa"/>
            <w:shd w:val="clear" w:color="auto" w:fill="auto"/>
            <w:vAlign w:val="center"/>
          </w:tcPr>
          <w:p w14:paraId="25F7250C" w14:textId="77777777" w:rsidR="003F7A60" w:rsidRPr="00334476" w:rsidRDefault="003F7A60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15550897" w14:textId="24DF5927" w:rsidR="003F7A60" w:rsidRPr="00334476" w:rsidRDefault="003F7A60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Masa węża dł. 20 m z łącznikami aluminiowymi STORZ max 8,3 kg</w:t>
            </w:r>
            <w:r w:rsidR="00235D1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235D1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235D18">
              <w:rPr>
                <w:rFonts w:ascii="Arial" w:hAnsi="Arial" w:cs="Arial"/>
                <w:bCs/>
                <w:kern w:val="36"/>
                <w:sz w:val="20"/>
                <w:szCs w:val="20"/>
              </w:rPr>
              <w:t>0,5 kg</w:t>
            </w:r>
            <w:r w:rsidR="00235D1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7059" w:type="dxa"/>
            <w:shd w:val="clear" w:color="auto" w:fill="FFFFFF" w:themeFill="background1"/>
            <w:vAlign w:val="center"/>
          </w:tcPr>
          <w:p w14:paraId="02837720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09E247A9" w14:textId="77777777" w:rsidTr="00C67365">
        <w:trPr>
          <w:gridAfter w:val="1"/>
          <w:wAfter w:w="172" w:type="dxa"/>
          <w:trHeight w:val="409"/>
        </w:trPr>
        <w:tc>
          <w:tcPr>
            <w:tcW w:w="709" w:type="dxa"/>
            <w:shd w:val="clear" w:color="auto" w:fill="auto"/>
            <w:vAlign w:val="center"/>
          </w:tcPr>
          <w:p w14:paraId="5B44FE83" w14:textId="77777777" w:rsidR="003F7A60" w:rsidRPr="00334476" w:rsidRDefault="003F7A60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00E4DF52" w14:textId="12792770" w:rsidR="003F7A60" w:rsidRPr="00334476" w:rsidRDefault="003F7A60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Oplot jedwab poliestrowy</w:t>
            </w:r>
          </w:p>
        </w:tc>
        <w:tc>
          <w:tcPr>
            <w:tcW w:w="7059" w:type="dxa"/>
            <w:shd w:val="clear" w:color="auto" w:fill="FFFFFF" w:themeFill="background1"/>
            <w:vAlign w:val="center"/>
          </w:tcPr>
          <w:p w14:paraId="1E003AF3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484321B5" w14:textId="77777777" w:rsidTr="00C67365">
        <w:trPr>
          <w:gridAfter w:val="1"/>
          <w:wAfter w:w="172" w:type="dxa"/>
          <w:trHeight w:val="429"/>
        </w:trPr>
        <w:tc>
          <w:tcPr>
            <w:tcW w:w="709" w:type="dxa"/>
            <w:shd w:val="clear" w:color="auto" w:fill="auto"/>
            <w:vAlign w:val="center"/>
          </w:tcPr>
          <w:p w14:paraId="48E3C788" w14:textId="77777777" w:rsidR="003F7A60" w:rsidRPr="00334476" w:rsidRDefault="003F7A60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656A7B87" w14:textId="2DC692B8" w:rsidR="003F7A60" w:rsidRPr="00334476" w:rsidRDefault="003F7A60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Wykładzina wewnętrzna PCV</w:t>
            </w:r>
          </w:p>
        </w:tc>
        <w:tc>
          <w:tcPr>
            <w:tcW w:w="7059" w:type="dxa"/>
            <w:shd w:val="clear" w:color="auto" w:fill="FFFFFF" w:themeFill="background1"/>
            <w:vAlign w:val="center"/>
          </w:tcPr>
          <w:p w14:paraId="63D6F35D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1B3CC4E7" w14:textId="77777777" w:rsidTr="00C67365">
        <w:trPr>
          <w:gridAfter w:val="1"/>
          <w:wAfter w:w="172" w:type="dxa"/>
          <w:trHeight w:val="394"/>
        </w:trPr>
        <w:tc>
          <w:tcPr>
            <w:tcW w:w="709" w:type="dxa"/>
            <w:shd w:val="clear" w:color="auto" w:fill="auto"/>
            <w:vAlign w:val="center"/>
          </w:tcPr>
          <w:p w14:paraId="5143C639" w14:textId="77777777" w:rsidR="003F7A60" w:rsidRPr="00334476" w:rsidRDefault="003F7A60" w:rsidP="00A75FB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301854B8" w14:textId="58D1BE4A" w:rsidR="003F7A60" w:rsidRPr="00334476" w:rsidRDefault="003F7A60" w:rsidP="00A75FB9">
            <w:pPr>
              <w:spacing w:before="20" w:after="20" w:line="240" w:lineRule="auto"/>
              <w:ind w:left="0"/>
              <w:jc w:val="both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zakończone łącznikami aluminiowymi typu STORZ 75</w:t>
            </w:r>
          </w:p>
        </w:tc>
        <w:tc>
          <w:tcPr>
            <w:tcW w:w="7059" w:type="dxa"/>
            <w:shd w:val="clear" w:color="auto" w:fill="FFFFFF" w:themeFill="background1"/>
            <w:vAlign w:val="center"/>
          </w:tcPr>
          <w:p w14:paraId="251E6CB3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21FA0" w:rsidRPr="00334476" w14:paraId="77A5487E" w14:textId="77777777" w:rsidTr="00B21FA0">
        <w:trPr>
          <w:gridAfter w:val="1"/>
          <w:wAfter w:w="172" w:type="dxa"/>
          <w:trHeight w:val="388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26102C4" w14:textId="77777777" w:rsidR="00B21FA0" w:rsidRPr="00334476" w:rsidRDefault="00B21FA0" w:rsidP="00A75FB9">
            <w:pPr>
              <w:pStyle w:val="Akapitzlist"/>
              <w:suppressAutoHyphens w:val="0"/>
              <w:spacing w:before="20" w:after="20" w:line="240" w:lineRule="auto"/>
              <w:ind w:left="39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</w:tcPr>
          <w:p w14:paraId="5651898B" w14:textId="77777777" w:rsidR="00B21FA0" w:rsidRDefault="00B21FA0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59F530B" w14:textId="230A1EEF" w:rsidR="00B21FA0" w:rsidRPr="00334476" w:rsidRDefault="00B21FA0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>Węże pożarnicze – tłoczne W52 – 30 szt.</w:t>
            </w:r>
          </w:p>
        </w:tc>
        <w:tc>
          <w:tcPr>
            <w:tcW w:w="7059" w:type="dxa"/>
            <w:shd w:val="clear" w:color="auto" w:fill="D9D9D9" w:themeFill="background1" w:themeFillShade="D9"/>
          </w:tcPr>
          <w:p w14:paraId="737892EA" w14:textId="77777777" w:rsidR="00B21FA0" w:rsidRPr="003578D0" w:rsidRDefault="00B21FA0" w:rsidP="00B21FA0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73A913DD" w14:textId="77777777" w:rsidR="00B21FA0" w:rsidRPr="003578D0" w:rsidRDefault="00B21FA0" w:rsidP="00B21FA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1EB3ED5A" w14:textId="386C050A" w:rsidR="00B21FA0" w:rsidRPr="00334476" w:rsidRDefault="00B21FA0" w:rsidP="00B21FA0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3F7A60" w:rsidRPr="00334476" w14:paraId="60CFA5BC" w14:textId="77777777" w:rsidTr="00C67365">
        <w:trPr>
          <w:gridAfter w:val="1"/>
          <w:wAfter w:w="172" w:type="dxa"/>
          <w:trHeight w:val="387"/>
        </w:trPr>
        <w:tc>
          <w:tcPr>
            <w:tcW w:w="709" w:type="dxa"/>
            <w:vAlign w:val="center"/>
          </w:tcPr>
          <w:p w14:paraId="2A492E07" w14:textId="77777777" w:rsidR="003F7A60" w:rsidRPr="00334476" w:rsidRDefault="003F7A60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067E896A" w14:textId="1B2D50DF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  <w:highlight w:val="yellow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Producent / Model (należy wpisać nazwę producenta oraz model)</w:t>
            </w:r>
          </w:p>
        </w:tc>
        <w:tc>
          <w:tcPr>
            <w:tcW w:w="7059" w:type="dxa"/>
            <w:vAlign w:val="center"/>
          </w:tcPr>
          <w:p w14:paraId="11CC2C64" w14:textId="6B7FC56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3F7A60" w:rsidRPr="00334476" w14:paraId="06579D67" w14:textId="77777777" w:rsidTr="00C67365">
        <w:trPr>
          <w:gridAfter w:val="1"/>
          <w:wAfter w:w="172" w:type="dxa"/>
          <w:trHeight w:val="387"/>
        </w:trPr>
        <w:tc>
          <w:tcPr>
            <w:tcW w:w="709" w:type="dxa"/>
            <w:vAlign w:val="center"/>
          </w:tcPr>
          <w:p w14:paraId="1C768177" w14:textId="77777777" w:rsidR="003F7A60" w:rsidRPr="00334476" w:rsidRDefault="003F7A60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14B40F90" w14:textId="2011D820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być fabrycznie nowe i nieużywane przed dniem dostarczenia do siedziby Zamawiającego (nie dotyczy użycia niezbędnego dla przeprowadzenia testu ich poprawnej pracy).</w:t>
            </w:r>
          </w:p>
        </w:tc>
        <w:tc>
          <w:tcPr>
            <w:tcW w:w="7059" w:type="dxa"/>
            <w:vAlign w:val="center"/>
          </w:tcPr>
          <w:p w14:paraId="20E82EC9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7A60" w:rsidRPr="00334476" w14:paraId="59F640B2" w14:textId="77777777" w:rsidTr="00C67365">
        <w:trPr>
          <w:gridAfter w:val="1"/>
          <w:wAfter w:w="172" w:type="dxa"/>
          <w:trHeight w:val="387"/>
        </w:trPr>
        <w:tc>
          <w:tcPr>
            <w:tcW w:w="709" w:type="dxa"/>
            <w:vAlign w:val="center"/>
          </w:tcPr>
          <w:p w14:paraId="0BD8C0EA" w14:textId="77777777" w:rsidR="003F7A60" w:rsidRPr="00334476" w:rsidRDefault="003F7A60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261B93BD" w14:textId="06EF35F6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t.j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334476">
              <w:rPr>
                <w:rFonts w:ascii="Arial" w:hAnsi="Arial" w:cs="Arial"/>
                <w:sz w:val="20"/>
                <w:szCs w:val="20"/>
              </w:rPr>
              <w:t>Dz. U. z 2007 r. Nr 143, poz. 1002, ze zm.),</w:t>
            </w:r>
          </w:p>
        </w:tc>
        <w:tc>
          <w:tcPr>
            <w:tcW w:w="7059" w:type="dxa"/>
            <w:vAlign w:val="center"/>
          </w:tcPr>
          <w:p w14:paraId="6EE4C8BF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7A60" w:rsidRPr="00334476" w14:paraId="3D3DFC62" w14:textId="77777777" w:rsidTr="00C67365">
        <w:trPr>
          <w:gridAfter w:val="1"/>
          <w:wAfter w:w="172" w:type="dxa"/>
          <w:trHeight w:val="387"/>
        </w:trPr>
        <w:tc>
          <w:tcPr>
            <w:tcW w:w="709" w:type="dxa"/>
            <w:vAlign w:val="center"/>
          </w:tcPr>
          <w:p w14:paraId="571CE06D" w14:textId="77777777" w:rsidR="003F7A60" w:rsidRPr="00334476" w:rsidRDefault="003F7A60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2463C355" w14:textId="41FE6AAD" w:rsidR="003F7A60" w:rsidRPr="00334476" w:rsidRDefault="005E58F2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muszą być w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ykonan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zgodnie z obowiązującymi normami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,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przeznaczon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do autopomp oraz motopomp</w:t>
            </w:r>
          </w:p>
        </w:tc>
        <w:tc>
          <w:tcPr>
            <w:tcW w:w="7059" w:type="dxa"/>
            <w:vAlign w:val="center"/>
          </w:tcPr>
          <w:p w14:paraId="55FBF049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7A60" w:rsidRPr="00334476" w14:paraId="6BE66323" w14:textId="77777777" w:rsidTr="00C67365">
        <w:trPr>
          <w:gridAfter w:val="1"/>
          <w:wAfter w:w="172" w:type="dxa"/>
          <w:trHeight w:val="387"/>
        </w:trPr>
        <w:tc>
          <w:tcPr>
            <w:tcW w:w="709" w:type="dxa"/>
            <w:vAlign w:val="center"/>
          </w:tcPr>
          <w:p w14:paraId="03A3B53C" w14:textId="77777777" w:rsidR="003F7A60" w:rsidRPr="00334476" w:rsidRDefault="003F7A60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6D8B378C" w14:textId="67EB67E4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Średnica wewnętrzna 52 mm</w:t>
            </w:r>
            <w:r w:rsidR="0059469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59469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5C52B493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7A60" w:rsidRPr="00334476" w14:paraId="12D64170" w14:textId="77777777" w:rsidTr="00C67365">
        <w:trPr>
          <w:gridAfter w:val="1"/>
          <w:wAfter w:w="172" w:type="dxa"/>
          <w:trHeight w:val="387"/>
        </w:trPr>
        <w:tc>
          <w:tcPr>
            <w:tcW w:w="709" w:type="dxa"/>
            <w:vAlign w:val="center"/>
          </w:tcPr>
          <w:p w14:paraId="00761999" w14:textId="77777777" w:rsidR="003F7A60" w:rsidRPr="00334476" w:rsidRDefault="003F7A60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75D2E695" w14:textId="4D768A88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Długość odcinka 20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mb</w:t>
            </w:r>
            <w:proofErr w:type="spellEnd"/>
            <w:r w:rsidR="0059469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59469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0EA2B3BE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7A60" w:rsidRPr="00334476" w14:paraId="1D341E53" w14:textId="77777777" w:rsidTr="00C67365">
        <w:trPr>
          <w:gridAfter w:val="1"/>
          <w:wAfter w:w="172" w:type="dxa"/>
          <w:trHeight w:val="387"/>
        </w:trPr>
        <w:tc>
          <w:tcPr>
            <w:tcW w:w="709" w:type="dxa"/>
            <w:vAlign w:val="center"/>
          </w:tcPr>
          <w:p w14:paraId="40992F1E" w14:textId="77777777" w:rsidR="003F7A60" w:rsidRPr="00334476" w:rsidRDefault="003F7A60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648A82D0" w14:textId="61864ADB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Maksymalne ciśnienie robocze min. 1,5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59469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59469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48CA8A9A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7A60" w:rsidRPr="00334476" w14:paraId="10D98553" w14:textId="77777777" w:rsidTr="00C67365">
        <w:trPr>
          <w:gridAfter w:val="1"/>
          <w:wAfter w:w="172" w:type="dxa"/>
          <w:trHeight w:val="387"/>
        </w:trPr>
        <w:tc>
          <w:tcPr>
            <w:tcW w:w="709" w:type="dxa"/>
            <w:vAlign w:val="center"/>
          </w:tcPr>
          <w:p w14:paraId="737C0A99" w14:textId="77777777" w:rsidR="003F7A60" w:rsidRPr="00334476" w:rsidRDefault="003F7A60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030659F1" w14:textId="7B0273E1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Ciśnienie próbne min. 2,25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59469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59469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54D52AD8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7A60" w:rsidRPr="00334476" w14:paraId="2A7197E9" w14:textId="77777777" w:rsidTr="00C67365">
        <w:trPr>
          <w:gridAfter w:val="1"/>
          <w:wAfter w:w="172" w:type="dxa"/>
          <w:trHeight w:val="387"/>
        </w:trPr>
        <w:tc>
          <w:tcPr>
            <w:tcW w:w="709" w:type="dxa"/>
            <w:vAlign w:val="center"/>
          </w:tcPr>
          <w:p w14:paraId="441B431A" w14:textId="77777777" w:rsidR="003F7A60" w:rsidRPr="00334476" w:rsidRDefault="003F7A60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04BEB0AD" w14:textId="2A7FB70F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Ciśnienie rozrywające min. 4,5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59469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59469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50FD8F5C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7A60" w:rsidRPr="00334476" w14:paraId="329D4334" w14:textId="77777777" w:rsidTr="00C67365">
        <w:trPr>
          <w:gridAfter w:val="1"/>
          <w:wAfter w:w="172" w:type="dxa"/>
          <w:trHeight w:val="387"/>
        </w:trPr>
        <w:tc>
          <w:tcPr>
            <w:tcW w:w="709" w:type="dxa"/>
            <w:vAlign w:val="center"/>
          </w:tcPr>
          <w:p w14:paraId="61C01311" w14:textId="77777777" w:rsidR="003F7A60" w:rsidRPr="00334476" w:rsidRDefault="003F7A60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75293268" w14:textId="79D0AEF6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Masa węża dł. 20 m z łącznikami aluminiowymi STORZ maksymalnie 5,2 kg</w:t>
            </w:r>
            <w:r w:rsidR="0059469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59469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59469B">
              <w:rPr>
                <w:rFonts w:ascii="Arial" w:hAnsi="Arial" w:cs="Arial"/>
                <w:bCs/>
                <w:kern w:val="36"/>
                <w:sz w:val="20"/>
                <w:szCs w:val="20"/>
              </w:rPr>
              <w:t>0,5 kg</w:t>
            </w:r>
            <w:r w:rsidR="0059469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7059" w:type="dxa"/>
            <w:vAlign w:val="center"/>
          </w:tcPr>
          <w:p w14:paraId="29B8D3AC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7A60" w:rsidRPr="00334476" w14:paraId="5C22F4D2" w14:textId="77777777" w:rsidTr="00C67365">
        <w:trPr>
          <w:gridAfter w:val="1"/>
          <w:wAfter w:w="172" w:type="dxa"/>
          <w:trHeight w:val="387"/>
        </w:trPr>
        <w:tc>
          <w:tcPr>
            <w:tcW w:w="709" w:type="dxa"/>
            <w:vAlign w:val="center"/>
          </w:tcPr>
          <w:p w14:paraId="2070AC8A" w14:textId="77777777" w:rsidR="003F7A60" w:rsidRPr="00334476" w:rsidRDefault="003F7A60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66B8B45C" w14:textId="0EE0B493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Oplot jedwab poliestrowy</w:t>
            </w:r>
          </w:p>
        </w:tc>
        <w:tc>
          <w:tcPr>
            <w:tcW w:w="7059" w:type="dxa"/>
            <w:vAlign w:val="center"/>
          </w:tcPr>
          <w:p w14:paraId="4B4CCB60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7A60" w:rsidRPr="00334476" w14:paraId="4EA9E51D" w14:textId="77777777" w:rsidTr="00C67365">
        <w:trPr>
          <w:gridAfter w:val="1"/>
          <w:wAfter w:w="172" w:type="dxa"/>
          <w:trHeight w:val="387"/>
        </w:trPr>
        <w:tc>
          <w:tcPr>
            <w:tcW w:w="709" w:type="dxa"/>
            <w:vAlign w:val="center"/>
          </w:tcPr>
          <w:p w14:paraId="4416F90D" w14:textId="77777777" w:rsidR="003F7A60" w:rsidRPr="00334476" w:rsidRDefault="003F7A60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53EB4B85" w14:textId="3DBF3CD3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Wykładzina wewnętrzna PCV</w:t>
            </w:r>
          </w:p>
        </w:tc>
        <w:tc>
          <w:tcPr>
            <w:tcW w:w="7059" w:type="dxa"/>
            <w:vAlign w:val="center"/>
          </w:tcPr>
          <w:p w14:paraId="655A277D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7A60" w:rsidRPr="00334476" w14:paraId="09CC5136" w14:textId="77777777" w:rsidTr="00C67365">
        <w:trPr>
          <w:gridAfter w:val="1"/>
          <w:wAfter w:w="172" w:type="dxa"/>
          <w:trHeight w:val="387"/>
        </w:trPr>
        <w:tc>
          <w:tcPr>
            <w:tcW w:w="709" w:type="dxa"/>
            <w:vAlign w:val="center"/>
          </w:tcPr>
          <w:p w14:paraId="66C7694B" w14:textId="77777777" w:rsidR="003F7A60" w:rsidRPr="00334476" w:rsidRDefault="003F7A60" w:rsidP="00A75FB9">
            <w:pPr>
              <w:pStyle w:val="Akapitzlist"/>
              <w:numPr>
                <w:ilvl w:val="0"/>
                <w:numId w:val="15"/>
              </w:numPr>
              <w:suppressAutoHyphens w:val="0"/>
              <w:spacing w:before="20" w:after="20" w:line="240" w:lineRule="auto"/>
              <w:ind w:left="527" w:hanging="35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491A209C" w14:textId="2BF6C750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zakończone łącznikami aluminiowymi typu STORZ 52</w:t>
            </w:r>
          </w:p>
        </w:tc>
        <w:tc>
          <w:tcPr>
            <w:tcW w:w="7059" w:type="dxa"/>
            <w:vAlign w:val="center"/>
          </w:tcPr>
          <w:p w14:paraId="525108D2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CE4" w:rsidRPr="00334476" w14:paraId="7194B67E" w14:textId="77777777" w:rsidTr="00E86CE4">
        <w:trPr>
          <w:gridAfter w:val="1"/>
          <w:wAfter w:w="172" w:type="dxa"/>
          <w:trHeight w:val="24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6D79513" w14:textId="77777777" w:rsidR="00E86CE4" w:rsidRPr="00334476" w:rsidRDefault="00E86CE4" w:rsidP="00A75FB9">
            <w:pPr>
              <w:pStyle w:val="Akapitzlist"/>
              <w:suppressAutoHyphens w:val="0"/>
              <w:spacing w:before="20" w:after="20" w:line="240" w:lineRule="auto"/>
              <w:ind w:left="397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</w:tcPr>
          <w:p w14:paraId="4B117199" w14:textId="77777777" w:rsidR="00E86CE4" w:rsidRDefault="00E86CE4" w:rsidP="00A75FB9">
            <w:pPr>
              <w:ind w:left="0"/>
              <w:rPr>
                <w:rFonts w:ascii="Arial" w:hAnsi="Arial" w:cs="Arial"/>
                <w:b/>
                <w:bCs/>
              </w:rPr>
            </w:pPr>
          </w:p>
          <w:p w14:paraId="3287E086" w14:textId="3CDB7B2E" w:rsidR="00E86CE4" w:rsidRPr="00132227" w:rsidRDefault="00E86CE4" w:rsidP="00A75FB9">
            <w:pPr>
              <w:ind w:left="0"/>
              <w:rPr>
                <w:rFonts w:ascii="Arial" w:hAnsi="Arial" w:cs="Arial"/>
                <w:b/>
                <w:bCs/>
              </w:rPr>
            </w:pPr>
            <w:r w:rsidRPr="00132227">
              <w:rPr>
                <w:rFonts w:ascii="Arial" w:hAnsi="Arial" w:cs="Arial"/>
                <w:b/>
                <w:bCs/>
              </w:rPr>
              <w:t>Węże pożarnicze - tłoczne W42 – 30 szt.</w:t>
            </w:r>
          </w:p>
        </w:tc>
        <w:tc>
          <w:tcPr>
            <w:tcW w:w="7059" w:type="dxa"/>
            <w:shd w:val="clear" w:color="auto" w:fill="D9D9D9" w:themeFill="background1" w:themeFillShade="D9"/>
          </w:tcPr>
          <w:p w14:paraId="03F72EA7" w14:textId="77777777" w:rsidR="00E86CE4" w:rsidRPr="003578D0" w:rsidRDefault="00E86CE4" w:rsidP="00E86CE4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3CC57AEF" w14:textId="77777777" w:rsidR="00E86CE4" w:rsidRPr="003578D0" w:rsidRDefault="00E86CE4" w:rsidP="00E86CE4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177EABE2" w14:textId="7F09FA7D" w:rsidR="00E86CE4" w:rsidRPr="00132227" w:rsidRDefault="00E86CE4" w:rsidP="00E86CE4">
            <w:pPr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oraz należy podać nazwę producenta oraz model</w:t>
            </w:r>
          </w:p>
        </w:tc>
      </w:tr>
      <w:tr w:rsidR="003F7A60" w:rsidRPr="00334476" w14:paraId="4C55A84D" w14:textId="77777777" w:rsidTr="00C67365">
        <w:trPr>
          <w:gridAfter w:val="1"/>
          <w:wAfter w:w="172" w:type="dxa"/>
          <w:trHeight w:val="427"/>
        </w:trPr>
        <w:tc>
          <w:tcPr>
            <w:tcW w:w="709" w:type="dxa"/>
            <w:shd w:val="clear" w:color="auto" w:fill="auto"/>
            <w:vAlign w:val="center"/>
          </w:tcPr>
          <w:p w14:paraId="32F8484B" w14:textId="77777777" w:rsidR="003F7A60" w:rsidRPr="00334476" w:rsidRDefault="003F7A60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104A610E" w14:textId="404E084B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Producent / Model (należy wpisać nazwę producenta oraz model)</w:t>
            </w:r>
          </w:p>
        </w:tc>
        <w:tc>
          <w:tcPr>
            <w:tcW w:w="7059" w:type="dxa"/>
            <w:vAlign w:val="center"/>
          </w:tcPr>
          <w:p w14:paraId="316A0BDB" w14:textId="23EB4876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7A60" w:rsidRPr="00334476" w14:paraId="65A0FAEA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3B22BF7" w14:textId="77777777" w:rsidR="003F7A60" w:rsidRPr="00334476" w:rsidRDefault="003F7A60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749D4DA7" w14:textId="4E355C37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być fabrycznie nowe i nieużywane przed dniem dostarczenia do siedziby Zamawiającego (nie dotyczy użycia niezbędnego dla przeprowadzenia testu ich poprawnej pracy).</w:t>
            </w:r>
          </w:p>
        </w:tc>
        <w:tc>
          <w:tcPr>
            <w:tcW w:w="7059" w:type="dxa"/>
            <w:vAlign w:val="center"/>
          </w:tcPr>
          <w:p w14:paraId="0E5B74EA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6C2F849F" w14:textId="77777777" w:rsidTr="00C67365">
        <w:trPr>
          <w:gridAfter w:val="1"/>
          <w:wAfter w:w="172" w:type="dxa"/>
          <w:trHeight w:val="70"/>
        </w:trPr>
        <w:tc>
          <w:tcPr>
            <w:tcW w:w="709" w:type="dxa"/>
            <w:shd w:val="clear" w:color="auto" w:fill="auto"/>
            <w:vAlign w:val="center"/>
          </w:tcPr>
          <w:p w14:paraId="252CAF95" w14:textId="77777777" w:rsidR="003F7A60" w:rsidRPr="00334476" w:rsidRDefault="003F7A60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6C578E21" w14:textId="14CF71E0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(Dz. U. z 2007 r. Nr 143, poz. 1002, ze zm.),</w:t>
            </w:r>
          </w:p>
        </w:tc>
        <w:tc>
          <w:tcPr>
            <w:tcW w:w="7059" w:type="dxa"/>
            <w:vAlign w:val="center"/>
          </w:tcPr>
          <w:p w14:paraId="295CE7A6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150BAEEB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5FFC63D" w14:textId="77777777" w:rsidR="003F7A60" w:rsidRPr="00334476" w:rsidRDefault="003F7A60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6E3F6565" w14:textId="0679AA76" w:rsidR="003F7A60" w:rsidRPr="00334476" w:rsidRDefault="00CD2342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muszą być w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ykonan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zgodnie z obowiązującymi normami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,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przeznaczon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do autopomp oraz motopomp</w:t>
            </w:r>
          </w:p>
        </w:tc>
        <w:tc>
          <w:tcPr>
            <w:tcW w:w="7059" w:type="dxa"/>
            <w:vAlign w:val="center"/>
          </w:tcPr>
          <w:p w14:paraId="24EF8D47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11C6464D" w14:textId="77777777" w:rsidTr="00C67365">
        <w:trPr>
          <w:gridAfter w:val="1"/>
          <w:wAfter w:w="172" w:type="dxa"/>
          <w:trHeight w:val="482"/>
        </w:trPr>
        <w:tc>
          <w:tcPr>
            <w:tcW w:w="709" w:type="dxa"/>
            <w:shd w:val="clear" w:color="auto" w:fill="auto"/>
            <w:vAlign w:val="center"/>
          </w:tcPr>
          <w:p w14:paraId="27AB3D2C" w14:textId="77777777" w:rsidR="003F7A60" w:rsidRPr="00334476" w:rsidRDefault="003F7A60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6792ACED" w14:textId="7DD7E045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Średnica wewnętrzna 42 mm</w:t>
            </w:r>
            <w:r w:rsidR="00AF41D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F41D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27E4DB85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72BFC7A" w14:textId="77777777" w:rsidTr="00C67365">
        <w:trPr>
          <w:gridAfter w:val="1"/>
          <w:wAfter w:w="172" w:type="dxa"/>
          <w:trHeight w:val="417"/>
        </w:trPr>
        <w:tc>
          <w:tcPr>
            <w:tcW w:w="709" w:type="dxa"/>
            <w:shd w:val="clear" w:color="auto" w:fill="auto"/>
            <w:vAlign w:val="center"/>
          </w:tcPr>
          <w:p w14:paraId="7E83A84C" w14:textId="77777777" w:rsidR="003F7A60" w:rsidRPr="00334476" w:rsidRDefault="003F7A60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7309B1C2" w14:textId="23F1322F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Długość odcinka 20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mb</w:t>
            </w:r>
            <w:proofErr w:type="spellEnd"/>
            <w:r w:rsidR="00AF41D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F41D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63E083C5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0253175" w14:textId="77777777" w:rsidTr="00C67365">
        <w:trPr>
          <w:gridAfter w:val="1"/>
          <w:wAfter w:w="172" w:type="dxa"/>
          <w:trHeight w:val="423"/>
        </w:trPr>
        <w:tc>
          <w:tcPr>
            <w:tcW w:w="709" w:type="dxa"/>
            <w:shd w:val="clear" w:color="auto" w:fill="auto"/>
            <w:vAlign w:val="center"/>
          </w:tcPr>
          <w:p w14:paraId="2D819AFB" w14:textId="77777777" w:rsidR="003F7A60" w:rsidRPr="00334476" w:rsidRDefault="003F7A60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4567AC0E" w14:textId="4128E131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Maksymalne ciśnienie robocze min. 1,5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AF41D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F41D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0D8B32B6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6E68779D" w14:textId="77777777" w:rsidTr="00C67365">
        <w:trPr>
          <w:gridAfter w:val="1"/>
          <w:wAfter w:w="172" w:type="dxa"/>
          <w:trHeight w:val="401"/>
        </w:trPr>
        <w:tc>
          <w:tcPr>
            <w:tcW w:w="709" w:type="dxa"/>
            <w:shd w:val="clear" w:color="auto" w:fill="auto"/>
            <w:vAlign w:val="center"/>
          </w:tcPr>
          <w:p w14:paraId="1DE717F8" w14:textId="77777777" w:rsidR="003F7A60" w:rsidRPr="00334476" w:rsidRDefault="003F7A60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2323A315" w14:textId="080781F8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Ciśnienie próbne min. 2,25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AF41D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F41D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254BF7A7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50C88067" w14:textId="77777777" w:rsidTr="00C67365">
        <w:trPr>
          <w:gridAfter w:val="1"/>
          <w:wAfter w:w="172" w:type="dxa"/>
          <w:trHeight w:val="421"/>
        </w:trPr>
        <w:tc>
          <w:tcPr>
            <w:tcW w:w="709" w:type="dxa"/>
            <w:shd w:val="clear" w:color="auto" w:fill="auto"/>
            <w:vAlign w:val="center"/>
          </w:tcPr>
          <w:p w14:paraId="61C0B6EA" w14:textId="77777777" w:rsidR="003F7A60" w:rsidRPr="00334476" w:rsidRDefault="003F7A60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69CA5552" w14:textId="488B68C2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Ciśnienie rozrywające min. 4,5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MPa</w:t>
            </w:r>
            <w:proofErr w:type="spellEnd"/>
            <w:r w:rsidR="00AF41D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F41D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33BC1042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07889F0F" w14:textId="77777777" w:rsidTr="00C67365">
        <w:trPr>
          <w:gridAfter w:val="1"/>
          <w:wAfter w:w="172" w:type="dxa"/>
          <w:trHeight w:val="413"/>
        </w:trPr>
        <w:tc>
          <w:tcPr>
            <w:tcW w:w="709" w:type="dxa"/>
            <w:shd w:val="clear" w:color="auto" w:fill="auto"/>
            <w:vAlign w:val="center"/>
          </w:tcPr>
          <w:p w14:paraId="36F2D3BF" w14:textId="77777777" w:rsidR="003F7A60" w:rsidRPr="00334476" w:rsidRDefault="003F7A60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79CA3462" w14:textId="06CFD8F9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Masa węża dł. 20 m z łącznikami aluminiowymi STORZ max 5,2 kg</w:t>
            </w:r>
            <w:r w:rsidR="00AF41DC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AF41D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AF41DC">
              <w:rPr>
                <w:rFonts w:ascii="Arial" w:hAnsi="Arial" w:cs="Arial"/>
                <w:bCs/>
                <w:kern w:val="36"/>
                <w:sz w:val="20"/>
                <w:szCs w:val="20"/>
              </w:rPr>
              <w:t>0,5 kg</w:t>
            </w:r>
            <w:r w:rsidR="00AF41D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7059" w:type="dxa"/>
            <w:vAlign w:val="center"/>
          </w:tcPr>
          <w:p w14:paraId="43B16551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7E03843A" w14:textId="77777777" w:rsidTr="00C67365">
        <w:trPr>
          <w:gridAfter w:val="1"/>
          <w:wAfter w:w="172" w:type="dxa"/>
          <w:trHeight w:val="419"/>
        </w:trPr>
        <w:tc>
          <w:tcPr>
            <w:tcW w:w="709" w:type="dxa"/>
            <w:shd w:val="clear" w:color="auto" w:fill="auto"/>
            <w:vAlign w:val="center"/>
          </w:tcPr>
          <w:p w14:paraId="1F4AB2A1" w14:textId="77777777" w:rsidR="003F7A60" w:rsidRPr="00334476" w:rsidRDefault="003F7A60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788629C3" w14:textId="5201ECD4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Oplot jedwab poliestrowy</w:t>
            </w:r>
          </w:p>
        </w:tc>
        <w:tc>
          <w:tcPr>
            <w:tcW w:w="7059" w:type="dxa"/>
            <w:vAlign w:val="center"/>
          </w:tcPr>
          <w:p w14:paraId="267F5599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69CE0026" w14:textId="77777777" w:rsidTr="00C67365">
        <w:trPr>
          <w:gridAfter w:val="1"/>
          <w:wAfter w:w="172" w:type="dxa"/>
          <w:trHeight w:val="411"/>
        </w:trPr>
        <w:tc>
          <w:tcPr>
            <w:tcW w:w="709" w:type="dxa"/>
            <w:shd w:val="clear" w:color="auto" w:fill="auto"/>
            <w:vAlign w:val="center"/>
          </w:tcPr>
          <w:p w14:paraId="67F4A75E" w14:textId="77777777" w:rsidR="003F7A60" w:rsidRPr="00973322" w:rsidRDefault="003F7A60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/>
                <w:smallCaps/>
                <w:color w:val="FF0000"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4FDF73A5" w14:textId="5F1D32BE" w:rsidR="003F7A60" w:rsidRPr="00973322" w:rsidRDefault="00AE5107" w:rsidP="00A75FB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973322">
              <w:rPr>
                <w:rFonts w:ascii="Arial" w:hAnsi="Arial" w:cs="Arial"/>
                <w:b/>
                <w:color w:val="FF0000"/>
                <w:kern w:val="36"/>
                <w:sz w:val="20"/>
                <w:szCs w:val="20"/>
              </w:rPr>
              <w:t>Wkładka PU</w:t>
            </w:r>
          </w:p>
        </w:tc>
        <w:tc>
          <w:tcPr>
            <w:tcW w:w="7059" w:type="dxa"/>
            <w:vAlign w:val="center"/>
          </w:tcPr>
          <w:p w14:paraId="7D09534F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2B13F590" w14:textId="77777777" w:rsidTr="00C67365">
        <w:trPr>
          <w:gridAfter w:val="1"/>
          <w:wAfter w:w="172" w:type="dxa"/>
          <w:trHeight w:val="417"/>
        </w:trPr>
        <w:tc>
          <w:tcPr>
            <w:tcW w:w="709" w:type="dxa"/>
            <w:shd w:val="clear" w:color="auto" w:fill="auto"/>
            <w:vAlign w:val="center"/>
          </w:tcPr>
          <w:p w14:paraId="1EE894CA" w14:textId="77777777" w:rsidR="003F7A60" w:rsidRPr="00334476" w:rsidRDefault="003F7A60" w:rsidP="00A75FB9">
            <w:pPr>
              <w:pStyle w:val="Akapitzlist"/>
              <w:numPr>
                <w:ilvl w:val="0"/>
                <w:numId w:val="16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6946" w:type="dxa"/>
            <w:noWrap/>
            <w:vAlign w:val="center"/>
          </w:tcPr>
          <w:p w14:paraId="402C7916" w14:textId="7C6F4D6C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50077">
              <w:rPr>
                <w:rFonts w:ascii="Arial" w:hAnsi="Arial" w:cs="Arial"/>
                <w:b/>
                <w:kern w:val="36"/>
                <w:sz w:val="20"/>
                <w:szCs w:val="20"/>
              </w:rPr>
              <w:t>Węże zakończone łącznikami aluminiowymi typu</w:t>
            </w: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Pr="00334476">
              <w:rPr>
                <w:rFonts w:ascii="Arial" w:hAnsi="Arial" w:cs="Arial"/>
                <w:b/>
                <w:kern w:val="36"/>
                <w:sz w:val="20"/>
                <w:szCs w:val="20"/>
              </w:rPr>
              <w:t>STORZ 52</w:t>
            </w:r>
          </w:p>
        </w:tc>
        <w:tc>
          <w:tcPr>
            <w:tcW w:w="7059" w:type="dxa"/>
            <w:vAlign w:val="center"/>
          </w:tcPr>
          <w:p w14:paraId="529B4E34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86CE4" w:rsidRPr="00334476" w14:paraId="111B0376" w14:textId="77777777" w:rsidTr="00E86CE4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33D8774C" w14:textId="77777777" w:rsidR="00E86CE4" w:rsidRPr="00334476" w:rsidRDefault="00E86CE4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  <w:noWrap/>
            <w:vAlign w:val="center"/>
          </w:tcPr>
          <w:p w14:paraId="27D62DCD" w14:textId="77777777" w:rsidR="00E86CE4" w:rsidRPr="00334476" w:rsidRDefault="00E86CE4" w:rsidP="00A75FB9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</w:rPr>
              <w:t>Węże ssawne W110 – 5 szt.</w:t>
            </w:r>
          </w:p>
        </w:tc>
        <w:tc>
          <w:tcPr>
            <w:tcW w:w="7059" w:type="dxa"/>
            <w:shd w:val="clear" w:color="auto" w:fill="D9D9D9" w:themeFill="background1" w:themeFillShade="D9"/>
            <w:vAlign w:val="center"/>
          </w:tcPr>
          <w:p w14:paraId="6A32927C" w14:textId="77777777" w:rsidR="00E86CE4" w:rsidRPr="003578D0" w:rsidRDefault="00E86CE4" w:rsidP="00E86CE4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312A7D9C" w14:textId="77777777" w:rsidR="00E86CE4" w:rsidRPr="003578D0" w:rsidRDefault="00E86CE4" w:rsidP="00E86CE4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62B69264" w14:textId="462185FD" w:rsidR="00E86CE4" w:rsidRPr="00334476" w:rsidRDefault="00E86CE4" w:rsidP="00E86CE4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3F7A60" w:rsidRPr="00334476" w14:paraId="21A66D48" w14:textId="77777777" w:rsidTr="00C67365">
        <w:trPr>
          <w:gridAfter w:val="1"/>
          <w:wAfter w:w="172" w:type="dxa"/>
          <w:trHeight w:val="811"/>
        </w:trPr>
        <w:tc>
          <w:tcPr>
            <w:tcW w:w="709" w:type="dxa"/>
            <w:shd w:val="clear" w:color="auto" w:fill="auto"/>
            <w:vAlign w:val="center"/>
          </w:tcPr>
          <w:p w14:paraId="12047201" w14:textId="42A2B923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lastRenderedPageBreak/>
              <w:t>1</w:t>
            </w:r>
            <w:r w:rsidRPr="00334476">
              <w:rPr>
                <w:rFonts w:ascii="Arial" w:hAnsi="Arial" w:cs="Arial"/>
                <w:smallCaps/>
                <w:sz w:val="20"/>
                <w:szCs w:val="20"/>
              </w:rPr>
              <w:t>)</w:t>
            </w:r>
          </w:p>
        </w:tc>
        <w:tc>
          <w:tcPr>
            <w:tcW w:w="6946" w:type="dxa"/>
            <w:noWrap/>
            <w:vAlign w:val="center"/>
          </w:tcPr>
          <w:p w14:paraId="5131523C" w14:textId="55BD1946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Węże muszą być fabrycznie nowe i nieużywane przed dniem dostarczenia do siedziby Zamawiającego (nie dotyczy użycia niezbędnego dla przeprowadzenia testu ich poprawnej pracy).</w:t>
            </w:r>
          </w:p>
        </w:tc>
        <w:tc>
          <w:tcPr>
            <w:tcW w:w="7059" w:type="dxa"/>
            <w:vAlign w:val="center"/>
          </w:tcPr>
          <w:p w14:paraId="6A823E8C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03A4356F" w14:textId="77777777" w:rsidTr="00C67365">
        <w:trPr>
          <w:gridAfter w:val="1"/>
          <w:wAfter w:w="172" w:type="dxa"/>
          <w:trHeight w:val="1449"/>
        </w:trPr>
        <w:tc>
          <w:tcPr>
            <w:tcW w:w="709" w:type="dxa"/>
            <w:shd w:val="clear" w:color="auto" w:fill="auto"/>
            <w:vAlign w:val="center"/>
          </w:tcPr>
          <w:p w14:paraId="1FF748A5" w14:textId="1DE1B823" w:rsidR="003F7A60" w:rsidRPr="005C6A4C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C6A4C">
              <w:rPr>
                <w:rFonts w:ascii="Arial" w:hAnsi="Arial" w:cs="Arial"/>
                <w:smallCaps/>
                <w:sz w:val="20"/>
                <w:szCs w:val="20"/>
              </w:rPr>
              <w:t>2)</w:t>
            </w:r>
          </w:p>
        </w:tc>
        <w:tc>
          <w:tcPr>
            <w:tcW w:w="6946" w:type="dxa"/>
            <w:noWrap/>
            <w:vAlign w:val="center"/>
          </w:tcPr>
          <w:p w14:paraId="683E4F83" w14:textId="7F6CB191" w:rsidR="003F7A60" w:rsidRPr="005C6A4C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6A4C">
              <w:rPr>
                <w:rFonts w:ascii="Arial" w:hAnsi="Arial" w:cs="Arial"/>
                <w:sz w:val="20"/>
                <w:szCs w:val="20"/>
              </w:rPr>
              <w:t>Węże muszą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</w:t>
            </w:r>
            <w:proofErr w:type="spellStart"/>
            <w:r w:rsidRPr="005C6A4C">
              <w:rPr>
                <w:rFonts w:ascii="Arial" w:hAnsi="Arial" w:cs="Arial"/>
                <w:sz w:val="20"/>
                <w:szCs w:val="20"/>
              </w:rPr>
              <w:t>t.j</w:t>
            </w:r>
            <w:proofErr w:type="spellEnd"/>
            <w:r w:rsidRPr="005C6A4C">
              <w:rPr>
                <w:rFonts w:ascii="Arial" w:hAnsi="Arial" w:cs="Arial"/>
                <w:sz w:val="20"/>
                <w:szCs w:val="20"/>
              </w:rPr>
              <w:t>. Dz. U. z 2007 r. Nr 143, poz. 1002, ze zm.),</w:t>
            </w:r>
          </w:p>
        </w:tc>
        <w:tc>
          <w:tcPr>
            <w:tcW w:w="7059" w:type="dxa"/>
            <w:vAlign w:val="center"/>
          </w:tcPr>
          <w:p w14:paraId="472F7B91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69269AAF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DCB05B7" w14:textId="7F3FF854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3)</w:t>
            </w:r>
          </w:p>
        </w:tc>
        <w:tc>
          <w:tcPr>
            <w:tcW w:w="6946" w:type="dxa"/>
            <w:noWrap/>
            <w:vAlign w:val="center"/>
          </w:tcPr>
          <w:p w14:paraId="5E3BF6D6" w14:textId="7A39F0BC" w:rsidR="003F7A60" w:rsidRPr="00334476" w:rsidRDefault="00CD2342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Węże mogą być 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wykorzystywan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e</w:t>
            </w:r>
            <w:r w:rsidR="003F7A60"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do zasysania wody</w:t>
            </w:r>
          </w:p>
        </w:tc>
        <w:tc>
          <w:tcPr>
            <w:tcW w:w="7059" w:type="dxa"/>
            <w:vAlign w:val="center"/>
          </w:tcPr>
          <w:p w14:paraId="164B7DD2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54C20633" w14:textId="77777777" w:rsidTr="00C67365">
        <w:trPr>
          <w:gridAfter w:val="1"/>
          <w:wAfter w:w="172" w:type="dxa"/>
          <w:trHeight w:val="715"/>
        </w:trPr>
        <w:tc>
          <w:tcPr>
            <w:tcW w:w="709" w:type="dxa"/>
            <w:shd w:val="clear" w:color="auto" w:fill="auto"/>
            <w:vAlign w:val="center"/>
          </w:tcPr>
          <w:p w14:paraId="3D610C9D" w14:textId="5279AF87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4)</w:t>
            </w:r>
          </w:p>
        </w:tc>
        <w:tc>
          <w:tcPr>
            <w:tcW w:w="6946" w:type="dxa"/>
            <w:noWrap/>
            <w:vAlign w:val="center"/>
          </w:tcPr>
          <w:p w14:paraId="2688E802" w14:textId="6B92AF6D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Odporny na substancje chemiczne (może być wykorzystywany do zasysania ścieków, nawozów, rozpuszczalników, itp.)</w:t>
            </w:r>
          </w:p>
        </w:tc>
        <w:tc>
          <w:tcPr>
            <w:tcW w:w="7059" w:type="dxa"/>
            <w:vAlign w:val="center"/>
          </w:tcPr>
          <w:p w14:paraId="6C92BF4E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033A65B6" w14:textId="77777777" w:rsidTr="00C67365">
        <w:trPr>
          <w:gridAfter w:val="1"/>
          <w:wAfter w:w="172" w:type="dxa"/>
          <w:trHeight w:val="463"/>
        </w:trPr>
        <w:tc>
          <w:tcPr>
            <w:tcW w:w="709" w:type="dxa"/>
            <w:shd w:val="clear" w:color="auto" w:fill="auto"/>
            <w:vAlign w:val="center"/>
          </w:tcPr>
          <w:p w14:paraId="1D79C7CF" w14:textId="06DD06CE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F4DB995" w14:textId="2FD9DE46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Długość jednego węża </w:t>
            </w:r>
            <w:r w:rsidR="00BD20F3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max </w:t>
            </w: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2,5 </w:t>
            </w:r>
            <w:proofErr w:type="spellStart"/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mb</w:t>
            </w:r>
            <w:proofErr w:type="spellEnd"/>
            <w:r w:rsidR="003B2A9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3B2A9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4D2E45D9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27F80F9C" w14:textId="77777777" w:rsidTr="00C67365">
        <w:trPr>
          <w:gridAfter w:val="1"/>
          <w:wAfter w:w="172" w:type="dxa"/>
          <w:trHeight w:val="413"/>
        </w:trPr>
        <w:tc>
          <w:tcPr>
            <w:tcW w:w="709" w:type="dxa"/>
            <w:shd w:val="clear" w:color="auto" w:fill="auto"/>
            <w:vAlign w:val="center"/>
          </w:tcPr>
          <w:p w14:paraId="1A8971F0" w14:textId="7C70F027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67477BE" w14:textId="5375EF82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Grubość ścianki min. 7,6 mm</w:t>
            </w:r>
            <w:r w:rsidR="003B2A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2A9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00BB2E9E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57883A14" w14:textId="77777777" w:rsidTr="00C67365">
        <w:trPr>
          <w:gridAfter w:val="1"/>
          <w:wAfter w:w="172" w:type="dxa"/>
          <w:trHeight w:val="434"/>
        </w:trPr>
        <w:tc>
          <w:tcPr>
            <w:tcW w:w="709" w:type="dxa"/>
            <w:shd w:val="clear" w:color="auto" w:fill="auto"/>
            <w:vAlign w:val="center"/>
          </w:tcPr>
          <w:p w14:paraId="5E314FCD" w14:textId="63DA0B15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1E75A1A" w14:textId="049A3F20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Podciśnienie do min. 0,080 </w:t>
            </w:r>
            <w:proofErr w:type="spellStart"/>
            <w:r w:rsidRPr="00334476">
              <w:rPr>
                <w:rFonts w:ascii="Arial" w:hAnsi="Arial" w:cs="Arial"/>
                <w:sz w:val="20"/>
                <w:szCs w:val="20"/>
              </w:rPr>
              <w:t>MPa</w:t>
            </w:r>
            <w:proofErr w:type="spellEnd"/>
            <w:r w:rsidR="003B2A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2A9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60C3EDD7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5B5490E8" w14:textId="77777777" w:rsidTr="00C67365">
        <w:trPr>
          <w:gridAfter w:val="1"/>
          <w:wAfter w:w="172" w:type="dxa"/>
          <w:trHeight w:val="398"/>
        </w:trPr>
        <w:tc>
          <w:tcPr>
            <w:tcW w:w="709" w:type="dxa"/>
            <w:shd w:val="clear" w:color="auto" w:fill="auto"/>
            <w:vAlign w:val="center"/>
          </w:tcPr>
          <w:p w14:paraId="007054E1" w14:textId="3FC852B0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8)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13500B6" w14:textId="763E0B8E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Ciśnienie próbne min. 0,4 </w:t>
            </w:r>
            <w:proofErr w:type="spellStart"/>
            <w:r w:rsidRPr="00334476">
              <w:rPr>
                <w:rFonts w:ascii="Arial" w:hAnsi="Arial" w:cs="Arial"/>
                <w:sz w:val="20"/>
                <w:szCs w:val="20"/>
              </w:rPr>
              <w:t>MPa</w:t>
            </w:r>
            <w:proofErr w:type="spellEnd"/>
            <w:r w:rsidR="003B2A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2A9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24E409B1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64D1E4FD" w14:textId="77777777" w:rsidTr="00C67365">
        <w:trPr>
          <w:gridAfter w:val="1"/>
          <w:wAfter w:w="172" w:type="dxa"/>
          <w:trHeight w:val="431"/>
        </w:trPr>
        <w:tc>
          <w:tcPr>
            <w:tcW w:w="709" w:type="dxa"/>
            <w:shd w:val="clear" w:color="auto" w:fill="auto"/>
            <w:vAlign w:val="center"/>
          </w:tcPr>
          <w:p w14:paraId="2E3AAEE5" w14:textId="72FA6C38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9)</w:t>
            </w:r>
          </w:p>
        </w:tc>
        <w:tc>
          <w:tcPr>
            <w:tcW w:w="6946" w:type="dxa"/>
            <w:noWrap/>
            <w:vAlign w:val="center"/>
          </w:tcPr>
          <w:p w14:paraId="69FED9E4" w14:textId="620ABBDB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Ciężar węża wraz złącznikami max 11 kg</w:t>
            </w:r>
            <w:r w:rsidR="003B2A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2A9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3B2A9B">
              <w:rPr>
                <w:rFonts w:ascii="Arial" w:hAnsi="Arial" w:cs="Arial"/>
                <w:bCs/>
                <w:kern w:val="36"/>
                <w:sz w:val="20"/>
                <w:szCs w:val="20"/>
              </w:rPr>
              <w:t>0,5 kg</w:t>
            </w:r>
            <w:r w:rsidR="003B2A9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7059" w:type="dxa"/>
            <w:vAlign w:val="center"/>
          </w:tcPr>
          <w:p w14:paraId="5F128700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04D7F25B" w14:textId="77777777" w:rsidTr="00C67365">
        <w:trPr>
          <w:gridAfter w:val="1"/>
          <w:wAfter w:w="172" w:type="dxa"/>
          <w:trHeight w:val="395"/>
        </w:trPr>
        <w:tc>
          <w:tcPr>
            <w:tcW w:w="709" w:type="dxa"/>
            <w:shd w:val="clear" w:color="auto" w:fill="auto"/>
            <w:vAlign w:val="center"/>
          </w:tcPr>
          <w:p w14:paraId="61568AC5" w14:textId="33B7D587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10)</w:t>
            </w:r>
          </w:p>
        </w:tc>
        <w:tc>
          <w:tcPr>
            <w:tcW w:w="6946" w:type="dxa"/>
            <w:noWrap/>
            <w:vAlign w:val="center"/>
          </w:tcPr>
          <w:p w14:paraId="0AF09EA3" w14:textId="378A957C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Posiada gładkie boczne ścianki wewnętrzne – ułatwia transport</w:t>
            </w:r>
          </w:p>
        </w:tc>
        <w:tc>
          <w:tcPr>
            <w:tcW w:w="7059" w:type="dxa"/>
            <w:vAlign w:val="center"/>
          </w:tcPr>
          <w:p w14:paraId="1FE3E514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5ED9429B" w14:textId="77777777" w:rsidTr="00C67365">
        <w:trPr>
          <w:gridAfter w:val="1"/>
          <w:wAfter w:w="172" w:type="dxa"/>
          <w:trHeight w:val="430"/>
        </w:trPr>
        <w:tc>
          <w:tcPr>
            <w:tcW w:w="709" w:type="dxa"/>
            <w:shd w:val="clear" w:color="auto" w:fill="auto"/>
            <w:vAlign w:val="center"/>
          </w:tcPr>
          <w:p w14:paraId="1F32D6D8" w14:textId="75852D3E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11)</w:t>
            </w:r>
          </w:p>
        </w:tc>
        <w:tc>
          <w:tcPr>
            <w:tcW w:w="6946" w:type="dxa"/>
            <w:noWrap/>
            <w:vAlign w:val="center"/>
          </w:tcPr>
          <w:p w14:paraId="5FCCBCBE" w14:textId="705A5E0A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Węże elastyczne </w:t>
            </w:r>
          </w:p>
        </w:tc>
        <w:tc>
          <w:tcPr>
            <w:tcW w:w="7059" w:type="dxa"/>
            <w:vAlign w:val="center"/>
          </w:tcPr>
          <w:p w14:paraId="2E4D1988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05E20122" w14:textId="77777777" w:rsidTr="00C67365">
        <w:trPr>
          <w:gridAfter w:val="1"/>
          <w:wAfter w:w="172" w:type="dxa"/>
          <w:trHeight w:val="408"/>
        </w:trPr>
        <w:tc>
          <w:tcPr>
            <w:tcW w:w="709" w:type="dxa"/>
            <w:shd w:val="clear" w:color="auto" w:fill="auto"/>
            <w:vAlign w:val="center"/>
          </w:tcPr>
          <w:p w14:paraId="4213DFD2" w14:textId="584DBE8D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12)</w:t>
            </w:r>
          </w:p>
        </w:tc>
        <w:tc>
          <w:tcPr>
            <w:tcW w:w="6946" w:type="dxa"/>
            <w:noWrap/>
            <w:vAlign w:val="center"/>
          </w:tcPr>
          <w:p w14:paraId="7D9FF8A1" w14:textId="745D5D12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Minimalny zakres temperatury pracy od -20</w:t>
            </w:r>
            <w:r w:rsidRPr="00334476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334476">
              <w:rPr>
                <w:rFonts w:ascii="Arial" w:hAnsi="Arial" w:cs="Arial"/>
                <w:sz w:val="20"/>
                <w:szCs w:val="20"/>
              </w:rPr>
              <w:t>C do + 60</w:t>
            </w:r>
            <w:r w:rsidRPr="00334476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  <w:r w:rsidRPr="00334476">
              <w:rPr>
                <w:rFonts w:ascii="Arial" w:hAnsi="Arial" w:cs="Arial"/>
                <w:sz w:val="20"/>
                <w:szCs w:val="20"/>
              </w:rPr>
              <w:t>C</w:t>
            </w:r>
            <w:r w:rsidR="003B2A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2A9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62F90281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2CD871FE" w14:textId="77777777" w:rsidTr="00C67365">
        <w:trPr>
          <w:gridAfter w:val="1"/>
          <w:wAfter w:w="172" w:type="dxa"/>
          <w:trHeight w:val="413"/>
        </w:trPr>
        <w:tc>
          <w:tcPr>
            <w:tcW w:w="709" w:type="dxa"/>
            <w:shd w:val="clear" w:color="auto" w:fill="auto"/>
            <w:vAlign w:val="center"/>
          </w:tcPr>
          <w:p w14:paraId="0AEE6DC6" w14:textId="68DB4E5F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mallCaps/>
                <w:sz w:val="20"/>
                <w:szCs w:val="20"/>
              </w:rPr>
              <w:t>13)</w:t>
            </w:r>
          </w:p>
        </w:tc>
        <w:tc>
          <w:tcPr>
            <w:tcW w:w="6946" w:type="dxa"/>
            <w:noWrap/>
            <w:vAlign w:val="center"/>
          </w:tcPr>
          <w:p w14:paraId="337551E0" w14:textId="5A99E77A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Węże zakończone łącznikami aluminiowymi typu STORZ 110</w:t>
            </w:r>
          </w:p>
        </w:tc>
        <w:tc>
          <w:tcPr>
            <w:tcW w:w="7059" w:type="dxa"/>
            <w:vAlign w:val="center"/>
          </w:tcPr>
          <w:p w14:paraId="026D0EAB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86CE4" w:rsidRPr="00334476" w14:paraId="7C4FE0A8" w14:textId="77777777" w:rsidTr="00E86CE4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8164208" w14:textId="6534AC83" w:rsidR="00E86CE4" w:rsidRPr="00334476" w:rsidRDefault="00E86CE4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  <w:noWrap/>
            <w:vAlign w:val="center"/>
          </w:tcPr>
          <w:p w14:paraId="69C497F6" w14:textId="77777777" w:rsidR="00E86CE4" w:rsidRPr="00334476" w:rsidRDefault="00E86CE4" w:rsidP="00A75FB9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</w:rPr>
              <w:t>Smok pływający – 2 szt.</w:t>
            </w:r>
          </w:p>
        </w:tc>
        <w:tc>
          <w:tcPr>
            <w:tcW w:w="7059" w:type="dxa"/>
            <w:shd w:val="clear" w:color="auto" w:fill="D9D9D9" w:themeFill="background1" w:themeFillShade="D9"/>
            <w:vAlign w:val="center"/>
          </w:tcPr>
          <w:p w14:paraId="544801FD" w14:textId="77777777" w:rsidR="00E86CE4" w:rsidRPr="003578D0" w:rsidRDefault="00E86CE4" w:rsidP="00E86CE4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698139C6" w14:textId="77777777" w:rsidR="00E86CE4" w:rsidRPr="003578D0" w:rsidRDefault="00E86CE4" w:rsidP="00E86CE4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715C4855" w14:textId="1D924C3B" w:rsidR="00E86CE4" w:rsidRPr="00334476" w:rsidRDefault="00E86CE4" w:rsidP="00E86CE4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3F7A60" w:rsidRPr="00334476" w14:paraId="3E2B2010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ADFFACC" w14:textId="69FB3358" w:rsidR="003F7A60" w:rsidRPr="00DD1EBC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A75FB9">
              <w:rPr>
                <w:rFonts w:ascii="Arial" w:hAnsi="Arial" w:cs="Arial"/>
                <w:sz w:val="20"/>
                <w:szCs w:val="20"/>
              </w:rPr>
              <w:lastRenderedPageBreak/>
              <w:t>1)</w:t>
            </w:r>
          </w:p>
        </w:tc>
        <w:tc>
          <w:tcPr>
            <w:tcW w:w="6946" w:type="dxa"/>
            <w:noWrap/>
            <w:vAlign w:val="center"/>
          </w:tcPr>
          <w:p w14:paraId="649763DB" w14:textId="3C4171D5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Producent / Model (należy wpisać nazwę producenta oraz model)</w:t>
            </w:r>
          </w:p>
        </w:tc>
        <w:tc>
          <w:tcPr>
            <w:tcW w:w="7059" w:type="dxa"/>
            <w:vAlign w:val="center"/>
          </w:tcPr>
          <w:p w14:paraId="5F864C54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27C6ADF3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E717624" w14:textId="0DD56D74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946" w:type="dxa"/>
            <w:noWrap/>
            <w:vAlign w:val="center"/>
          </w:tcPr>
          <w:p w14:paraId="3DBEF7F2" w14:textId="135C3EAA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Smoki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być fabrycznie now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i nieużywane przed dniem dostarczenia do siedziby Zamawiającego (nie dotyczy użycia niezbędnego dla przeprowadzenia testu ich poprawnej pracy).</w:t>
            </w:r>
          </w:p>
        </w:tc>
        <w:tc>
          <w:tcPr>
            <w:tcW w:w="7059" w:type="dxa"/>
            <w:vAlign w:val="center"/>
          </w:tcPr>
          <w:p w14:paraId="3B041C83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4E6337A" w14:textId="77777777" w:rsidTr="00C67365">
        <w:trPr>
          <w:gridAfter w:val="1"/>
          <w:wAfter w:w="172" w:type="dxa"/>
          <w:trHeight w:val="403"/>
        </w:trPr>
        <w:tc>
          <w:tcPr>
            <w:tcW w:w="709" w:type="dxa"/>
            <w:shd w:val="clear" w:color="auto" w:fill="auto"/>
            <w:vAlign w:val="center"/>
          </w:tcPr>
          <w:p w14:paraId="588470BD" w14:textId="5833C384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1328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946" w:type="dxa"/>
            <w:noWrap/>
            <w:vAlign w:val="center"/>
          </w:tcPr>
          <w:p w14:paraId="7095DAA3" w14:textId="0C650EE0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Zdolność zasysania do poziomu min. 2 cm</w:t>
            </w:r>
            <w:r w:rsidR="00D63ADE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D63ADE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vAlign w:val="center"/>
          </w:tcPr>
          <w:p w14:paraId="30A7EAC4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37AF943" w14:textId="77777777" w:rsidTr="00C67365">
        <w:trPr>
          <w:gridAfter w:val="1"/>
          <w:wAfter w:w="172" w:type="dxa"/>
          <w:trHeight w:val="409"/>
        </w:trPr>
        <w:tc>
          <w:tcPr>
            <w:tcW w:w="709" w:type="dxa"/>
            <w:shd w:val="clear" w:color="auto" w:fill="auto"/>
            <w:vAlign w:val="center"/>
          </w:tcPr>
          <w:p w14:paraId="54990508" w14:textId="426CF695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4)</w:t>
            </w:r>
          </w:p>
        </w:tc>
        <w:tc>
          <w:tcPr>
            <w:tcW w:w="6946" w:type="dxa"/>
            <w:noWrap/>
            <w:vAlign w:val="center"/>
          </w:tcPr>
          <w:p w14:paraId="23AE27E6" w14:textId="663B9858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Smok składa się z dwóch części: komora zasysająca i pływaka</w:t>
            </w:r>
          </w:p>
        </w:tc>
        <w:tc>
          <w:tcPr>
            <w:tcW w:w="7059" w:type="dxa"/>
            <w:vAlign w:val="center"/>
          </w:tcPr>
          <w:p w14:paraId="50D26BB6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2161D752" w14:textId="77777777" w:rsidTr="00C67365">
        <w:trPr>
          <w:gridAfter w:val="1"/>
          <w:wAfter w:w="172" w:type="dxa"/>
          <w:trHeight w:val="429"/>
        </w:trPr>
        <w:tc>
          <w:tcPr>
            <w:tcW w:w="709" w:type="dxa"/>
            <w:shd w:val="clear" w:color="auto" w:fill="auto"/>
            <w:vAlign w:val="center"/>
          </w:tcPr>
          <w:p w14:paraId="548D5107" w14:textId="52905DBD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5)</w:t>
            </w:r>
          </w:p>
        </w:tc>
        <w:tc>
          <w:tcPr>
            <w:tcW w:w="6946" w:type="dxa"/>
            <w:noWrap/>
            <w:vAlign w:val="center"/>
          </w:tcPr>
          <w:p w14:paraId="26D11F7B" w14:textId="65C067E8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Obracana komora ssąca</w:t>
            </w:r>
          </w:p>
        </w:tc>
        <w:tc>
          <w:tcPr>
            <w:tcW w:w="7059" w:type="dxa"/>
            <w:vAlign w:val="center"/>
          </w:tcPr>
          <w:p w14:paraId="7ACCE45E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11634DBC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32D36A7" w14:textId="634282C7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6)</w:t>
            </w:r>
          </w:p>
        </w:tc>
        <w:tc>
          <w:tcPr>
            <w:tcW w:w="6946" w:type="dxa"/>
            <w:noWrap/>
            <w:vAlign w:val="center"/>
          </w:tcPr>
          <w:p w14:paraId="32E4575A" w14:textId="09ABAB3B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Wymiary zewnętrzne maksymalne: (D/S/W) 608/454/171 mm</w:t>
            </w:r>
            <w:r w:rsidR="00D63ADE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D63ADE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</w:t>
            </w:r>
            <w:r w:rsidR="00817BDD">
              <w:rPr>
                <w:rFonts w:ascii="Arial" w:hAnsi="Arial" w:cs="Arial"/>
                <w:bCs/>
                <w:kern w:val="36"/>
                <w:sz w:val="20"/>
                <w:szCs w:val="20"/>
              </w:rPr>
              <w:t>cm</w:t>
            </w:r>
            <w:r w:rsidR="00D63ADE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7059" w:type="dxa"/>
            <w:vAlign w:val="center"/>
          </w:tcPr>
          <w:p w14:paraId="310B164D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03EDFB8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830A4E2" w14:textId="5A93A6C0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7)</w:t>
            </w:r>
          </w:p>
        </w:tc>
        <w:tc>
          <w:tcPr>
            <w:tcW w:w="6946" w:type="dxa"/>
            <w:noWrap/>
            <w:vAlign w:val="center"/>
          </w:tcPr>
          <w:p w14:paraId="5B0BAB94" w14:textId="0CA159FA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bCs/>
                <w:kern w:val="36"/>
                <w:sz w:val="20"/>
                <w:szCs w:val="20"/>
              </w:rPr>
              <w:t>Waga maksymalna 8 kg</w:t>
            </w:r>
            <w:r w:rsidR="00D63ADE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D63ADE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D63ADE">
              <w:rPr>
                <w:rFonts w:ascii="Arial" w:hAnsi="Arial" w:cs="Arial"/>
                <w:bCs/>
                <w:kern w:val="36"/>
                <w:sz w:val="20"/>
                <w:szCs w:val="20"/>
              </w:rPr>
              <w:t>0,5 kg</w:t>
            </w:r>
            <w:r w:rsidR="00D63ADE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7059" w:type="dxa"/>
            <w:vAlign w:val="center"/>
          </w:tcPr>
          <w:p w14:paraId="20D1EB5C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0CEC67A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98C0E9D" w14:textId="20B0A785" w:rsidR="003F7A60" w:rsidRPr="00132858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8</w:t>
            </w:r>
            <w:r w:rsidRPr="00132858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6946" w:type="dxa"/>
            <w:noWrap/>
            <w:vAlign w:val="center"/>
          </w:tcPr>
          <w:p w14:paraId="74068BA6" w14:textId="2CA80E50" w:rsidR="003F7A60" w:rsidRPr="00132858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bCs/>
                <w:kern w:val="36"/>
                <w:sz w:val="20"/>
                <w:szCs w:val="20"/>
              </w:rPr>
              <w:t>Wyposażony w nasadę STORZ 110 mm</w:t>
            </w:r>
          </w:p>
        </w:tc>
        <w:tc>
          <w:tcPr>
            <w:tcW w:w="7059" w:type="dxa"/>
            <w:vAlign w:val="center"/>
          </w:tcPr>
          <w:p w14:paraId="6B007DF1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4413A6D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0593FA0" w14:textId="4B3E864E" w:rsidR="003F7A60" w:rsidRPr="00132858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9</w:t>
            </w:r>
            <w:r w:rsidRPr="00132858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6946" w:type="dxa"/>
            <w:noWrap/>
            <w:vAlign w:val="center"/>
          </w:tcPr>
          <w:p w14:paraId="33B475E0" w14:textId="3760F3A3" w:rsidR="003F7A60" w:rsidRPr="00132858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bCs/>
                <w:kern w:val="36"/>
                <w:sz w:val="20"/>
                <w:szCs w:val="20"/>
              </w:rPr>
              <w:t>Wyposażone w uchwyty transportowe</w:t>
            </w:r>
          </w:p>
        </w:tc>
        <w:tc>
          <w:tcPr>
            <w:tcW w:w="7059" w:type="dxa"/>
            <w:vAlign w:val="center"/>
          </w:tcPr>
          <w:p w14:paraId="5C9465D6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47901944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BBDFEC4" w14:textId="4E7C139D" w:rsidR="003F7A60" w:rsidRPr="00132858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132858">
              <w:rPr>
                <w:rFonts w:ascii="Arial" w:hAnsi="Arial" w:cs="Arial"/>
                <w:bCs/>
                <w:kern w:val="36"/>
                <w:sz w:val="20"/>
                <w:szCs w:val="20"/>
              </w:rPr>
              <w:t>1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0</w:t>
            </w:r>
            <w:r w:rsidRPr="00132858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6946" w:type="dxa"/>
            <w:noWrap/>
            <w:vAlign w:val="center"/>
          </w:tcPr>
          <w:p w14:paraId="49B93B42" w14:textId="7A333F9D" w:rsidR="003F7A60" w:rsidRPr="00132858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bCs/>
                <w:kern w:val="36"/>
                <w:sz w:val="20"/>
                <w:szCs w:val="20"/>
              </w:rPr>
              <w:t>Komora ssąca wyposażona w siatkę z tworzywa sztucznego  z zaworem zwrotnym</w:t>
            </w:r>
          </w:p>
        </w:tc>
        <w:tc>
          <w:tcPr>
            <w:tcW w:w="7059" w:type="dxa"/>
            <w:vAlign w:val="center"/>
          </w:tcPr>
          <w:p w14:paraId="5B14C9D7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FD5F496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21D0C4B" w14:textId="4370758C" w:rsidR="003F7A60" w:rsidRPr="00132858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1328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946" w:type="dxa"/>
            <w:noWrap/>
            <w:vAlign w:val="center"/>
          </w:tcPr>
          <w:p w14:paraId="31588D88" w14:textId="3E81D472" w:rsidR="003F7A60" w:rsidRPr="00132858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sz w:val="20"/>
                <w:szCs w:val="20"/>
              </w:rPr>
              <w:t>Posiada gładkie boczne ścianki wewnętrzne – ułatwia transport</w:t>
            </w:r>
          </w:p>
        </w:tc>
        <w:tc>
          <w:tcPr>
            <w:tcW w:w="7059" w:type="dxa"/>
            <w:vAlign w:val="center"/>
          </w:tcPr>
          <w:p w14:paraId="36ED11F0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5E22ECF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8E32B77" w14:textId="41D87737" w:rsidR="003F7A60" w:rsidRPr="00132858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328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946" w:type="dxa"/>
            <w:noWrap/>
            <w:vAlign w:val="center"/>
          </w:tcPr>
          <w:p w14:paraId="6753D0D7" w14:textId="2B323E8D" w:rsidR="003F7A60" w:rsidRPr="00132858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sz w:val="20"/>
                <w:szCs w:val="20"/>
              </w:rPr>
              <w:t xml:space="preserve">Posiada bardzo dobrą elastyczność </w:t>
            </w:r>
          </w:p>
        </w:tc>
        <w:tc>
          <w:tcPr>
            <w:tcW w:w="7059" w:type="dxa"/>
            <w:vAlign w:val="center"/>
          </w:tcPr>
          <w:p w14:paraId="7BC8B70A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0B18CF72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4E0671F" w14:textId="5ED0D6CE" w:rsidR="003F7A60" w:rsidRPr="00132858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1328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946" w:type="dxa"/>
            <w:noWrap/>
            <w:vAlign w:val="center"/>
          </w:tcPr>
          <w:p w14:paraId="13481032" w14:textId="190D88A8" w:rsidR="003F7A60" w:rsidRPr="00132858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2858">
              <w:rPr>
                <w:rFonts w:ascii="Arial" w:hAnsi="Arial" w:cs="Arial"/>
                <w:sz w:val="20"/>
                <w:szCs w:val="20"/>
              </w:rPr>
              <w:t xml:space="preserve">Może pracować w pobliżu brzegu (zabezpieczony przed zasysaniem niebezpiecznych elementów, np. mułu, piachu lub bagna, itp.) </w:t>
            </w:r>
          </w:p>
        </w:tc>
        <w:tc>
          <w:tcPr>
            <w:tcW w:w="7059" w:type="dxa"/>
            <w:vAlign w:val="center"/>
          </w:tcPr>
          <w:p w14:paraId="47BBCF9F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86CE4" w:rsidRPr="00334476" w14:paraId="03C63FB8" w14:textId="77777777" w:rsidTr="00E86CE4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1A605C75" w14:textId="77777777" w:rsidR="00E86CE4" w:rsidRPr="00334476" w:rsidRDefault="00E86CE4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  <w:noWrap/>
            <w:vAlign w:val="center"/>
          </w:tcPr>
          <w:p w14:paraId="75DDC5A7" w14:textId="3E2A4361" w:rsidR="00E86CE4" w:rsidRPr="00334476" w:rsidRDefault="00E86CE4" w:rsidP="00A75FB9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733D5C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Rozdzielacz kulowy 2 x 75/1</w:t>
            </w:r>
            <w:r w:rsidR="005A6346" w:rsidRPr="00733D5C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</w:t>
            </w:r>
            <w:r w:rsidRPr="00733D5C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0 – 1 szt.</w:t>
            </w:r>
          </w:p>
        </w:tc>
        <w:tc>
          <w:tcPr>
            <w:tcW w:w="7059" w:type="dxa"/>
            <w:shd w:val="clear" w:color="auto" w:fill="D9D9D9" w:themeFill="background1" w:themeFillShade="D9"/>
            <w:vAlign w:val="center"/>
          </w:tcPr>
          <w:p w14:paraId="326D6508" w14:textId="77777777" w:rsidR="00E86CE4" w:rsidRPr="003578D0" w:rsidRDefault="00E86CE4" w:rsidP="00E86CE4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29C9B62E" w14:textId="77777777" w:rsidR="00E86CE4" w:rsidRPr="003578D0" w:rsidRDefault="00E86CE4" w:rsidP="00E86CE4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1D2DDEBA" w14:textId="3A5EC71F" w:rsidR="00E86CE4" w:rsidRPr="00334476" w:rsidRDefault="00E86CE4" w:rsidP="00E86CE4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3F7A60" w:rsidRPr="00334476" w14:paraId="4DCBE262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3B6586F" w14:textId="639B666F" w:rsidR="003F7A60" w:rsidRPr="00733D5C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33D5C">
              <w:rPr>
                <w:rFonts w:ascii="Arial" w:hAnsi="Arial" w:cs="Arial"/>
                <w:color w:val="FF0000"/>
                <w:sz w:val="20"/>
                <w:szCs w:val="20"/>
              </w:rPr>
              <w:t>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4269A05" w14:textId="477A4B3A" w:rsidR="003F7A60" w:rsidRPr="00733D5C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33D5C">
              <w:rPr>
                <w:rFonts w:ascii="Arial" w:hAnsi="Arial" w:cs="Arial"/>
                <w:color w:val="FF0000"/>
                <w:sz w:val="20"/>
                <w:szCs w:val="20"/>
              </w:rPr>
              <w:t>Rozdzielacz musi być fabrycznie nowy i nieużywany przed dniem dostarczenia do siedziby Zamawiającego (nie dotyczy użycia niezbędnego dla przeprowadzenia testu jego poprawnej pracy).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C32A40A" w14:textId="77777777" w:rsidR="003F7A60" w:rsidRPr="00733D5C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</w:p>
        </w:tc>
      </w:tr>
      <w:tr w:rsidR="003F7A60" w:rsidRPr="00334476" w14:paraId="191D44DE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FDCB7BA" w14:textId="30C200CB" w:rsidR="003F7A60" w:rsidRPr="00733D5C" w:rsidRDefault="00733D5C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33D5C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2</w:t>
            </w:r>
            <w:r w:rsidR="003F7A60" w:rsidRPr="00733D5C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5CFC5CA" w14:textId="029323EC" w:rsidR="003F7A60" w:rsidRPr="00733D5C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33D5C">
              <w:rPr>
                <w:rFonts w:ascii="Arial" w:hAnsi="Arial" w:cs="Arial"/>
                <w:bCs/>
                <w:color w:val="FF0000"/>
                <w:kern w:val="36"/>
                <w:sz w:val="20"/>
                <w:szCs w:val="20"/>
              </w:rPr>
              <w:t>Rozdzielacz przeznaczony do rozdzielania strumienia wody tłoczonego w linii składającej się z węży W110 na dwie linie wężowe W75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9FAE483" w14:textId="77777777" w:rsidR="003F7A60" w:rsidRPr="00733D5C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</w:p>
        </w:tc>
      </w:tr>
      <w:tr w:rsidR="003F7A60" w:rsidRPr="00334476" w14:paraId="45A2728E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3BA4B85" w14:textId="64D6666B" w:rsidR="003F7A60" w:rsidRPr="00733D5C" w:rsidRDefault="00733D5C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33D5C"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  <w:r w:rsidR="003F7A60" w:rsidRPr="00733D5C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C5E3D16" w14:textId="482CCF71" w:rsidR="003F7A60" w:rsidRPr="00733D5C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33D5C">
              <w:rPr>
                <w:rFonts w:ascii="Arial" w:hAnsi="Arial" w:cs="Arial"/>
                <w:bCs/>
                <w:color w:val="FF0000"/>
                <w:kern w:val="36"/>
                <w:sz w:val="20"/>
                <w:szCs w:val="20"/>
              </w:rPr>
              <w:t>Rozdzielacz musi posiadać dwie dźwignie (dwa zawory) pozwalające dowolnie zamknąć przepływ wody.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95B7B9F" w14:textId="77777777" w:rsidR="003F7A60" w:rsidRPr="00733D5C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</w:p>
        </w:tc>
      </w:tr>
      <w:tr w:rsidR="003F7A60" w:rsidRPr="00334476" w14:paraId="7891F71B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2E7B2DF" w14:textId="4F4ED6D9" w:rsidR="003F7A60" w:rsidRPr="00733D5C" w:rsidRDefault="00733D5C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33D5C">
              <w:rPr>
                <w:rFonts w:ascii="Arial" w:hAnsi="Arial" w:cs="Arial"/>
                <w:color w:val="FF0000"/>
                <w:sz w:val="20"/>
                <w:szCs w:val="20"/>
              </w:rPr>
              <w:t>4</w:t>
            </w:r>
            <w:r w:rsidR="003F7A60" w:rsidRPr="00733D5C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86F8C2A" w14:textId="57FBEDFE" w:rsidR="003F7A60" w:rsidRPr="00733D5C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33D5C">
              <w:rPr>
                <w:rFonts w:ascii="Arial" w:hAnsi="Arial" w:cs="Arial"/>
                <w:color w:val="FF0000"/>
                <w:sz w:val="20"/>
                <w:szCs w:val="20"/>
              </w:rPr>
              <w:t>Korpus i dźwignie rozdzielacza wykonane ze stopów aluminium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2386545" w14:textId="77777777" w:rsidR="003F7A60" w:rsidRPr="00733D5C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</w:p>
        </w:tc>
      </w:tr>
      <w:tr w:rsidR="003F7A60" w:rsidRPr="00334476" w14:paraId="79F3BA1D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2C1CE82" w14:textId="58FE29B7" w:rsidR="003F7A60" w:rsidRPr="00733D5C" w:rsidRDefault="00733D5C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33D5C"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  <w:r w:rsidR="003F7A60" w:rsidRPr="00733D5C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DA8422B" w14:textId="39FFB1C5" w:rsidR="003F7A60" w:rsidRPr="00733D5C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33D5C">
              <w:rPr>
                <w:rFonts w:ascii="Arial" w:hAnsi="Arial" w:cs="Arial"/>
                <w:color w:val="FF0000"/>
                <w:sz w:val="20"/>
                <w:szCs w:val="20"/>
              </w:rPr>
              <w:t>Korpus rozdzielacza musi posiadać nóżki, ułatwiające ustawienie go na podłożu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78239E5" w14:textId="77777777" w:rsidR="003F7A60" w:rsidRPr="00733D5C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</w:p>
        </w:tc>
      </w:tr>
      <w:tr w:rsidR="003F7A60" w:rsidRPr="00334476" w14:paraId="7B09DAAF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187A356" w14:textId="116FB23E" w:rsidR="003F7A60" w:rsidRPr="00733D5C" w:rsidRDefault="00733D5C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33D5C"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  <w:r w:rsidR="003F7A60" w:rsidRPr="00733D5C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3D89A28" w14:textId="23424C25" w:rsidR="003F7A60" w:rsidRPr="00733D5C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33D5C">
              <w:rPr>
                <w:rFonts w:ascii="Arial" w:hAnsi="Arial" w:cs="Arial"/>
                <w:color w:val="FF0000"/>
                <w:sz w:val="20"/>
                <w:szCs w:val="20"/>
              </w:rPr>
              <w:t>Na korpusie rozdzielacza powinny być zaznaczone kierunki otwierania i zamykania zaworów.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47942F0" w14:textId="77777777" w:rsidR="003F7A60" w:rsidRPr="00733D5C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</w:p>
        </w:tc>
      </w:tr>
      <w:tr w:rsidR="00E86CE4" w:rsidRPr="00334476" w14:paraId="7304D0D6" w14:textId="77777777" w:rsidTr="00E86CE4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01AF1FD" w14:textId="77777777" w:rsidR="00E86CE4" w:rsidRPr="00334476" w:rsidRDefault="00E86CE4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  <w:noWrap/>
            <w:vAlign w:val="center"/>
          </w:tcPr>
          <w:p w14:paraId="1C494BCB" w14:textId="77777777" w:rsidR="00E86CE4" w:rsidRPr="00334476" w:rsidRDefault="00E86CE4" w:rsidP="00A75FB9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>Detektor prądu przemiennego – 1 szt.</w:t>
            </w:r>
          </w:p>
        </w:tc>
        <w:tc>
          <w:tcPr>
            <w:tcW w:w="7059" w:type="dxa"/>
            <w:shd w:val="clear" w:color="auto" w:fill="D9D9D9" w:themeFill="background1" w:themeFillShade="D9"/>
            <w:vAlign w:val="center"/>
          </w:tcPr>
          <w:p w14:paraId="430867B6" w14:textId="77777777" w:rsidR="00E86CE4" w:rsidRPr="003578D0" w:rsidRDefault="00E86CE4" w:rsidP="00E86CE4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347F7800" w14:textId="77777777" w:rsidR="00E86CE4" w:rsidRPr="003578D0" w:rsidRDefault="00E86CE4" w:rsidP="00E86CE4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54EBBED5" w14:textId="192B6B66" w:rsidR="00E86CE4" w:rsidRPr="00334476" w:rsidRDefault="00E86CE4" w:rsidP="00E86CE4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3F7A60" w:rsidRPr="00334476" w14:paraId="656F1D3E" w14:textId="77777777" w:rsidTr="00C67365">
        <w:trPr>
          <w:gridAfter w:val="1"/>
          <w:wAfter w:w="172" w:type="dxa"/>
          <w:trHeight w:val="497"/>
        </w:trPr>
        <w:tc>
          <w:tcPr>
            <w:tcW w:w="709" w:type="dxa"/>
            <w:shd w:val="clear" w:color="auto" w:fill="auto"/>
            <w:vAlign w:val="center"/>
          </w:tcPr>
          <w:p w14:paraId="5C4CC581" w14:textId="177B4AB2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F751644" w14:textId="00101BBA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Producent / Model (należy wpisać nazwę producenta oraz model)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4DAB56E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57E7405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E74E7E2" w14:textId="7B8816D3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97A224F" w14:textId="154584F0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Detektor musi być fabrycznie nowy i nieużywany przed dniem dostarczenia do siedziby Zamawiającego (nie dotyczy użycia niezbędnego dla przeprowadzenia testu jego poprawnej pracy).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6618029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76CC3874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8A1EB04" w14:textId="7A27CCB7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403C08C" w14:textId="05A412EF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Detektor służy do wykrycia nieznanych, niebezpiecznych źródeł napięci prądu przemiennego bez kontaktu ze źródłem zasilania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FA34CF5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172F52EC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7539324" w14:textId="77D911F8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0AC84CB" w14:textId="4020B72D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Detektor umożliwia sprawdzenie, że energia elektryczna jest wyłączona przy wejściu do pomieszczeń zawierający maszyny lub urządzenia, które mogą być uruchomione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8E513A4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28CA6192" w14:textId="77777777" w:rsidTr="00C67365">
        <w:trPr>
          <w:gridAfter w:val="1"/>
          <w:wAfter w:w="172" w:type="dxa"/>
          <w:trHeight w:val="505"/>
        </w:trPr>
        <w:tc>
          <w:tcPr>
            <w:tcW w:w="709" w:type="dxa"/>
            <w:shd w:val="clear" w:color="auto" w:fill="auto"/>
            <w:vAlign w:val="center"/>
          </w:tcPr>
          <w:p w14:paraId="58FD0FA1" w14:textId="7982E52D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BFFD7CD" w14:textId="2C0649D4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Detektor </w:t>
            </w:r>
            <w:r>
              <w:rPr>
                <w:rFonts w:ascii="Arial" w:hAnsi="Arial" w:cs="Arial"/>
                <w:sz w:val="20"/>
                <w:szCs w:val="20"/>
              </w:rPr>
              <w:t xml:space="preserve">musi </w:t>
            </w:r>
            <w:r w:rsidRPr="00334476">
              <w:rPr>
                <w:rFonts w:ascii="Arial" w:hAnsi="Arial" w:cs="Arial"/>
                <w:sz w:val="20"/>
                <w:szCs w:val="20"/>
              </w:rPr>
              <w:t>posiada</w:t>
            </w:r>
            <w:r>
              <w:rPr>
                <w:rFonts w:ascii="Arial" w:hAnsi="Arial" w:cs="Arial"/>
                <w:sz w:val="20"/>
                <w:szCs w:val="20"/>
              </w:rPr>
              <w:t>ć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trzy tryby czułości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DD829DA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E952AE3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FE6DE1D" w14:textId="456165A8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D5293A9" w14:textId="0586A92C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Detektor </w:t>
            </w:r>
            <w:r>
              <w:rPr>
                <w:rFonts w:ascii="Arial" w:hAnsi="Arial" w:cs="Arial"/>
                <w:sz w:val="20"/>
                <w:szCs w:val="20"/>
              </w:rPr>
              <w:t xml:space="preserve">musi być wyposażony w system </w:t>
            </w:r>
            <w:r w:rsidRPr="00334476">
              <w:rPr>
                <w:rFonts w:ascii="Arial" w:hAnsi="Arial" w:cs="Arial"/>
                <w:sz w:val="20"/>
                <w:szCs w:val="20"/>
              </w:rPr>
              <w:t>powiadamia</w:t>
            </w:r>
            <w:r>
              <w:rPr>
                <w:rFonts w:ascii="Arial" w:hAnsi="Arial" w:cs="Arial"/>
                <w:sz w:val="20"/>
                <w:szCs w:val="20"/>
              </w:rPr>
              <w:t>nia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o niebezpieczeństwie wizualnie oraz za pomocą sygnału dźwiękowego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47C45F8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11EE9CEF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70DDB8D" w14:textId="5916D5BE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1B3EEDE" w14:textId="41C71015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Waga maksymalnie 570 g</w:t>
            </w:r>
            <w:r w:rsidR="00D63A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3ADE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CD852D4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072F4E7F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54131AE" w14:textId="56BEDE0D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B5F28B4" w14:textId="54F9303A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Detektor musi być w</w:t>
            </w:r>
            <w:r w:rsidRPr="00334476">
              <w:rPr>
                <w:rFonts w:ascii="Arial" w:hAnsi="Arial" w:cs="Arial"/>
                <w:sz w:val="20"/>
                <w:szCs w:val="20"/>
              </w:rPr>
              <w:t>yposażony w jeden zestaw baterii alkaicznych lub akumulatorków (w zestawie)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E5392B1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13DFD52F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94FEA4C" w14:textId="4911358C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6EA31DB" w14:textId="0E646789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Minimum 300 godzin pracy na jednym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4476">
              <w:rPr>
                <w:rFonts w:ascii="Arial" w:hAnsi="Arial" w:cs="Arial"/>
                <w:sz w:val="20"/>
                <w:szCs w:val="20"/>
              </w:rPr>
              <w:t>zestawie baterii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615BA543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670C4E84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8B273A1" w14:textId="34B50349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7596626" w14:textId="60AB768A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Temperatura użycia</w:t>
            </w:r>
            <w:r>
              <w:rPr>
                <w:rFonts w:ascii="Arial" w:hAnsi="Arial" w:cs="Arial"/>
                <w:sz w:val="20"/>
                <w:szCs w:val="20"/>
              </w:rPr>
              <w:t xml:space="preserve"> detektora</w:t>
            </w:r>
            <w:r w:rsidRPr="00334476">
              <w:rPr>
                <w:rFonts w:ascii="Arial" w:hAnsi="Arial" w:cs="Arial"/>
                <w:sz w:val="20"/>
                <w:szCs w:val="20"/>
              </w:rPr>
              <w:t>: - 30</w:t>
            </w:r>
            <w:r w:rsidRPr="00334476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334476">
              <w:rPr>
                <w:rFonts w:ascii="Arial" w:hAnsi="Arial" w:cs="Arial"/>
                <w:sz w:val="20"/>
                <w:szCs w:val="20"/>
              </w:rPr>
              <w:t>C do + 50</w:t>
            </w:r>
            <w:r w:rsidRPr="00334476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334476">
              <w:rPr>
                <w:rFonts w:ascii="Arial" w:hAnsi="Arial" w:cs="Arial"/>
                <w:sz w:val="20"/>
                <w:szCs w:val="20"/>
              </w:rPr>
              <w:t>C</w:t>
            </w:r>
            <w:r w:rsidR="00EC72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2A3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5415950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95C102C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26AEE1D" w14:textId="6F653A6E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914E9AA" w14:textId="3CE4A2E0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Detektor w</w:t>
            </w:r>
            <w:r w:rsidRPr="00334476">
              <w:rPr>
                <w:rFonts w:ascii="Arial" w:hAnsi="Arial" w:cs="Arial"/>
                <w:sz w:val="20"/>
                <w:szCs w:val="20"/>
              </w:rPr>
              <w:t>yposażony w</w:t>
            </w:r>
            <w:r>
              <w:rPr>
                <w:rFonts w:ascii="Arial" w:hAnsi="Arial" w:cs="Arial"/>
                <w:sz w:val="20"/>
                <w:szCs w:val="20"/>
              </w:rPr>
              <w:t xml:space="preserve"> dedykowany 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pokrowiec 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8A97E39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279AB0ED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E75A17B" w14:textId="0E0899B6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B91AC6B" w14:textId="2B64903C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Detektor w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yposażony w uchwyt 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5D56BF0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86CE4" w:rsidRPr="00334476" w14:paraId="5172599B" w14:textId="77777777" w:rsidTr="00E86CE4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A533DAD" w14:textId="77777777" w:rsidR="00E86CE4" w:rsidRPr="00334476" w:rsidRDefault="00E86CE4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  <w:noWrap/>
            <w:vAlign w:val="center"/>
          </w:tcPr>
          <w:p w14:paraId="532A63C6" w14:textId="77777777" w:rsidR="00E86CE4" w:rsidRPr="00334476" w:rsidRDefault="00E86CE4" w:rsidP="00A75FB9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Podpory stabilizujące z łącznikiem – 2 </w:t>
            </w:r>
            <w:proofErr w:type="spellStart"/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>kpl</w:t>
            </w:r>
            <w:proofErr w:type="spellEnd"/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(6 podpór)</w:t>
            </w:r>
          </w:p>
        </w:tc>
        <w:tc>
          <w:tcPr>
            <w:tcW w:w="7059" w:type="dxa"/>
            <w:shd w:val="clear" w:color="auto" w:fill="D9D9D9" w:themeFill="background1" w:themeFillShade="D9"/>
            <w:vAlign w:val="center"/>
          </w:tcPr>
          <w:p w14:paraId="651B7A65" w14:textId="77777777" w:rsidR="00E86CE4" w:rsidRPr="003578D0" w:rsidRDefault="00E86CE4" w:rsidP="00E86CE4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6A336B87" w14:textId="77777777" w:rsidR="00E86CE4" w:rsidRPr="003578D0" w:rsidRDefault="00E86CE4" w:rsidP="00E86CE4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0B1F7905" w14:textId="51B0F707" w:rsidR="00E86CE4" w:rsidRPr="00334476" w:rsidRDefault="00E86CE4" w:rsidP="00E86CE4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3F7A60" w:rsidRPr="00334476" w14:paraId="37F4849F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018331E" w14:textId="17295104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3E7A80E" w14:textId="784C7CC5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Producent / Model (należy wpisać nazwę producenta oraz model)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9BECE13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424DB50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A9099CF" w14:textId="06BE9A52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FFD1C28" w14:textId="6C9671B3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Podpory muszą być fabrycznie nowe i nieużywan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przed dniem dostarczenia do siedziby Zamawiającego (nie dotyczy użycia niezbędnego dla przeprowadzenia testu jego poprawnej pracy).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3D3E039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40ABFC4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FA3CA48" w14:textId="0FDB8EDB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68C35DD9" w14:textId="5135C827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6A4C">
              <w:rPr>
                <w:rFonts w:ascii="Arial" w:hAnsi="Arial" w:cs="Arial"/>
                <w:sz w:val="20"/>
                <w:szCs w:val="20"/>
              </w:rPr>
              <w:t xml:space="preserve">Podpory muszą posiadać możliwość montażu wymiennych głowic 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E6841AA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1FB409C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0FA5B15" w14:textId="06C2CA43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6A1C5638" w14:textId="3040B740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Podpor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posiadać min. sześć punktów podczepienia pasa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25780F6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23A986A1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EEA7DBC" w14:textId="29300856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4F23E08" w14:textId="73B023F6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Podpor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posiadać zwijacz pasów napinających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AD4756C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551457AC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99E9286" w14:textId="467C0D9A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64E5CA6" w14:textId="56FD8A72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Podpor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posiadać stopę ślizgową 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0234B81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2E9968CE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8744A17" w14:textId="6A26588E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6FFE482" w14:textId="262E7357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Podpor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posiadać teleskop wysuwany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30FC230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9184263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43E98F4" w14:textId="5933DCF9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F134094" w14:textId="66A0B571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Podpor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musza być </w:t>
            </w:r>
            <w:r w:rsidRPr="00334476">
              <w:rPr>
                <w:rFonts w:ascii="Arial" w:hAnsi="Arial" w:cs="Arial"/>
                <w:sz w:val="20"/>
                <w:szCs w:val="20"/>
              </w:rPr>
              <w:t>zintegrowan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z pasem napinającym o nośności w pętli min. 5 ton</w:t>
            </w:r>
            <w:r w:rsidR="006A06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06F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i długości min. 5 </w:t>
            </w:r>
            <w:proofErr w:type="spellStart"/>
            <w:r w:rsidRPr="00334476">
              <w:rPr>
                <w:rFonts w:ascii="Arial" w:hAnsi="Arial" w:cs="Arial"/>
                <w:sz w:val="20"/>
                <w:szCs w:val="20"/>
              </w:rPr>
              <w:t>mb</w:t>
            </w:r>
            <w:proofErr w:type="spellEnd"/>
            <w:r w:rsidR="006A06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06F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B9CCAAE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5F78D37A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F62A066" w14:textId="65A5B3CC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50EC7DC" w14:textId="02BD85EC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Pasy muszą posiadać zabezpieczenie termiczne 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55BD7F5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06009EF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5D42E36" w14:textId="2ADCB945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75918D5" w14:textId="7DCA8B66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Możliwość tworzenia z dwóch podpór rampy podnoszącej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A90CEF2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2C23F3A4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F6ABC2C" w14:textId="0D19C207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E93A53A" w14:textId="76CA03CE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Możliwość tworzenia z trzech podpór trójnogu alpinistycznego z wykorzystaniem dedykowanego łącznika podpór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7C999F4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0611A7A2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A46B7C9" w14:textId="720E802F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FC0D10B" w14:textId="6B127182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Długość w pozycji transportowej max 1 200 mm</w:t>
            </w:r>
            <w:r w:rsidR="00366E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6E06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82F3504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6FE3AFC7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D0BBBC2" w14:textId="6BB46364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0B16C4D" w14:textId="4ABD7817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Możliwość regulacji długości w zakresie min. 800 mm</w:t>
            </w:r>
            <w:r w:rsidR="00366E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6E06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9A0FBAB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0E6806E5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CDB4B46" w14:textId="6B5FEA04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8851ABA" w14:textId="5C47CE53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Nośność jednej podpory do min. 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4476">
              <w:rPr>
                <w:rFonts w:ascii="Arial" w:hAnsi="Arial" w:cs="Arial"/>
                <w:sz w:val="20"/>
                <w:szCs w:val="20"/>
              </w:rPr>
              <w:t>500 kg</w:t>
            </w:r>
            <w:r w:rsidR="00366E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6E06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</w:t>
            </w:r>
            <w:r w:rsidR="00366E06">
              <w:rPr>
                <w:rFonts w:ascii="Arial" w:hAnsi="Arial" w:cs="Arial"/>
                <w:bCs/>
                <w:kern w:val="36"/>
                <w:sz w:val="20"/>
                <w:szCs w:val="20"/>
              </w:rPr>
              <w:t>0 kg</w:t>
            </w:r>
            <w:r w:rsidR="00366E06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0B9AE7F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E3C2EB1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7DD40FA" w14:textId="063CD8AA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C079540" w14:textId="29ABB56D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Podpory wykonane z profili stalowych, wzmacnianych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330B27D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22C28EB1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A206E3C" w14:textId="430B1062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709AA9F" w14:textId="4B6C2964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Łącznik </w:t>
            </w:r>
            <w:r>
              <w:rPr>
                <w:rFonts w:ascii="Arial" w:hAnsi="Arial" w:cs="Arial"/>
                <w:sz w:val="20"/>
                <w:szCs w:val="20"/>
              </w:rPr>
              <w:t xml:space="preserve">(głowica) </w:t>
            </w:r>
            <w:r w:rsidRPr="00334476">
              <w:rPr>
                <w:rFonts w:ascii="Arial" w:hAnsi="Arial" w:cs="Arial"/>
                <w:sz w:val="20"/>
                <w:szCs w:val="20"/>
              </w:rPr>
              <w:t>dedykowany do oferowanych podpór wykonany ze stali ocynkowanej, zabezpieczonej antykorozyjnie</w:t>
            </w:r>
            <w:r>
              <w:rPr>
                <w:rFonts w:ascii="Arial" w:hAnsi="Arial" w:cs="Arial"/>
                <w:sz w:val="20"/>
                <w:szCs w:val="20"/>
              </w:rPr>
              <w:t xml:space="preserve"> – do dwóch podpór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355EF1A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3085DA52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C25FEB9" w14:textId="0959E807" w:rsidR="003F7A60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8A9CC01" w14:textId="04CA87EC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E1114">
              <w:rPr>
                <w:rFonts w:ascii="Arial" w:hAnsi="Arial" w:cs="Arial"/>
                <w:sz w:val="20"/>
                <w:szCs w:val="20"/>
              </w:rPr>
              <w:t xml:space="preserve">Łącznik (głowica) dedykowany do oferowanych podpór wykonany ze stali ocynkowanej, zabezpieczonej antykorozyjnie – do </w:t>
            </w:r>
            <w:r>
              <w:rPr>
                <w:rFonts w:ascii="Arial" w:hAnsi="Arial" w:cs="Arial"/>
                <w:sz w:val="20"/>
                <w:szCs w:val="20"/>
              </w:rPr>
              <w:t>trzech</w:t>
            </w:r>
            <w:r w:rsidRPr="006E1114">
              <w:rPr>
                <w:rFonts w:ascii="Arial" w:hAnsi="Arial" w:cs="Arial"/>
                <w:sz w:val="20"/>
                <w:szCs w:val="20"/>
              </w:rPr>
              <w:t xml:space="preserve"> podpór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5044989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F7A60" w:rsidRPr="00334476" w14:paraId="70ECAB91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72B2083" w14:textId="4C093B5B" w:rsidR="003F7A60" w:rsidRPr="00334476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470A58B" w14:textId="3FAC6122" w:rsidR="003F7A60" w:rsidRPr="00334476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Łącznik kompatybilny z oferowanymi podporami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F3E37B9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86CE4" w:rsidRPr="00334476" w14:paraId="4A5BD16E" w14:textId="77777777" w:rsidTr="00E86CE4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238BFC4" w14:textId="77777777" w:rsidR="00E86CE4" w:rsidRPr="00334476" w:rsidRDefault="00E86CE4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  <w:noWrap/>
            <w:vAlign w:val="center"/>
          </w:tcPr>
          <w:p w14:paraId="541D3A30" w14:textId="77777777" w:rsidR="00E86CE4" w:rsidRPr="00334476" w:rsidRDefault="00E86CE4" w:rsidP="00A75FB9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A75F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Radiotelefony z </w:t>
            </w:r>
            <w:proofErr w:type="spellStart"/>
            <w:r w:rsidRPr="00A75FB9">
              <w:rPr>
                <w:rFonts w:ascii="Arial" w:hAnsi="Arial" w:cs="Arial"/>
                <w:b/>
                <w:bCs/>
                <w:sz w:val="20"/>
                <w:szCs w:val="20"/>
              </w:rPr>
              <w:t>mikrofonogłośnikami</w:t>
            </w:r>
            <w:proofErr w:type="spellEnd"/>
            <w:r w:rsidRPr="00A75F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10 </w:t>
            </w:r>
            <w:proofErr w:type="spellStart"/>
            <w:r w:rsidRPr="00A75FB9">
              <w:rPr>
                <w:rFonts w:ascii="Arial" w:hAnsi="Arial"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059" w:type="dxa"/>
            <w:shd w:val="clear" w:color="auto" w:fill="D9D9D9" w:themeFill="background1" w:themeFillShade="D9"/>
            <w:vAlign w:val="center"/>
          </w:tcPr>
          <w:p w14:paraId="24728A4D" w14:textId="77777777" w:rsidR="00E86CE4" w:rsidRPr="003578D0" w:rsidRDefault="00E86CE4" w:rsidP="00E86CE4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59307A1F" w14:textId="77777777" w:rsidR="00E86CE4" w:rsidRPr="003578D0" w:rsidRDefault="00E86CE4" w:rsidP="00E86CE4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6C3F1028" w14:textId="33C9E269" w:rsidR="00E86CE4" w:rsidRPr="00334476" w:rsidRDefault="00E86CE4" w:rsidP="00E86CE4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3F7A60" w:rsidRPr="00334476" w14:paraId="0C987B7E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88E9919" w14:textId="275A4E76" w:rsidR="003F7A60" w:rsidRPr="00A75FB9" w:rsidRDefault="003F7A60" w:rsidP="00A75FB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75FB9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C0EAFC7" w14:textId="641C6020" w:rsidR="003F7A60" w:rsidRPr="00A75FB9" w:rsidRDefault="003F7A60" w:rsidP="00A75FB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75FB9">
              <w:rPr>
                <w:rFonts w:ascii="Arial" w:hAnsi="Arial" w:cs="Arial"/>
                <w:sz w:val="20"/>
                <w:szCs w:val="20"/>
              </w:rPr>
              <w:t>Producent / Model (należy wpisać nazwę producenta oraz model)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8E6E2D3" w14:textId="77777777" w:rsidR="003F7A60" w:rsidRPr="00334476" w:rsidRDefault="003F7A60" w:rsidP="00A75FB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4F19686A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542131D" w14:textId="26DBD8A5" w:rsidR="00EB20AD" w:rsidRPr="00A75FB9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75FB9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2E40D9D" w14:textId="53E2E394" w:rsidR="00EB20AD" w:rsidRPr="00A75FB9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Radiotelefony 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mikrofonogłośnikami</w:t>
            </w:r>
            <w:proofErr w:type="spellEnd"/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zą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być fabrycznie now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i nieużywan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przed dniem dostarczenia do siedziby Zamawiającego (nie dotyczy użycia niezbędnego dla przeprowadzenia testu </w:t>
            </w:r>
            <w:r>
              <w:rPr>
                <w:rFonts w:ascii="Arial" w:hAnsi="Arial" w:cs="Arial"/>
                <w:sz w:val="20"/>
                <w:szCs w:val="20"/>
              </w:rPr>
              <w:t xml:space="preserve">ich </w:t>
            </w:r>
            <w:r w:rsidRPr="00334476">
              <w:rPr>
                <w:rFonts w:ascii="Arial" w:hAnsi="Arial" w:cs="Arial"/>
                <w:sz w:val="20"/>
                <w:szCs w:val="20"/>
              </w:rPr>
              <w:t>poprawnej pracy).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1EAFDDA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797D248B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B862DC4" w14:textId="5B12F035" w:rsidR="00EB20AD" w:rsidRPr="00A75FB9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75FB9"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5967C17" w14:textId="31823AF4" w:rsidR="00EB20AD" w:rsidRPr="00A75FB9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75FB9">
              <w:rPr>
                <w:rFonts w:ascii="Arial" w:hAnsi="Arial" w:cs="Arial"/>
                <w:sz w:val="20"/>
                <w:szCs w:val="20"/>
              </w:rPr>
              <w:t>Radiotelefon przenośny, w zestawie: akumulator</w:t>
            </w:r>
            <w:r>
              <w:rPr>
                <w:rFonts w:ascii="Arial" w:hAnsi="Arial" w:cs="Arial"/>
                <w:sz w:val="20"/>
                <w:szCs w:val="20"/>
              </w:rPr>
              <w:t xml:space="preserve"> min. </w:t>
            </w:r>
            <w:r w:rsidRPr="00806C2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806C20">
              <w:rPr>
                <w:rFonts w:ascii="Arial" w:hAnsi="Arial" w:cs="Arial"/>
                <w:sz w:val="20"/>
                <w:szCs w:val="20"/>
              </w:rPr>
              <w:t>500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06C20">
              <w:rPr>
                <w:rFonts w:ascii="Arial" w:hAnsi="Arial" w:cs="Arial"/>
                <w:sz w:val="20"/>
                <w:szCs w:val="20"/>
              </w:rPr>
              <w:t>mAh</w:t>
            </w:r>
            <w:proofErr w:type="spellEnd"/>
            <w:r w:rsidRPr="00806C20">
              <w:rPr>
                <w:rFonts w:ascii="Arial" w:hAnsi="Arial" w:cs="Arial"/>
                <w:sz w:val="20"/>
                <w:szCs w:val="20"/>
              </w:rPr>
              <w:t xml:space="preserve"> Li-</w:t>
            </w:r>
            <w:proofErr w:type="spellStart"/>
            <w:r w:rsidRPr="00806C20">
              <w:rPr>
                <w:rFonts w:ascii="Arial" w:hAnsi="Arial" w:cs="Arial"/>
                <w:sz w:val="20"/>
                <w:szCs w:val="20"/>
              </w:rPr>
              <w:t>Ion</w:t>
            </w:r>
            <w:proofErr w:type="spellEnd"/>
            <w:r w:rsidRPr="00A75FB9">
              <w:rPr>
                <w:rFonts w:ascii="Arial" w:hAnsi="Arial" w:cs="Arial"/>
                <w:sz w:val="20"/>
                <w:szCs w:val="20"/>
              </w:rPr>
              <w:t>, antena, ładowarka biurkowa, klips do pasa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mikrofonogłośnik</w:t>
            </w:r>
            <w:proofErr w:type="spellEnd"/>
            <w:r w:rsidRPr="00A75FB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kompatybilny z oferowanym radiotelefonem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9234790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20BFE9C0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9854057" w14:textId="23515148" w:rsidR="00EB20AD" w:rsidRPr="00A75FB9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75FB9"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8021847" w14:textId="21FA59A5" w:rsidR="00EB20AD" w:rsidRPr="00A75FB9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Możliwa obsługa zarówno trybu cyfrowego, jak i analogowego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036A515C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17739007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E59FD18" w14:textId="01A7EF48" w:rsidR="00EB20AD" w:rsidRPr="00A75FB9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lastRenderedPageBreak/>
              <w:t>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6D4F5C61" w14:textId="05DD5FD1" w:rsidR="00EB20AD" w:rsidRPr="00806C20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806C20">
              <w:rPr>
                <w:rFonts w:ascii="Arial" w:hAnsi="Arial" w:cs="Arial"/>
                <w:sz w:val="20"/>
                <w:szCs w:val="20"/>
              </w:rPr>
              <w:t>ompatybilność z istniejącymi systemami, a także terminalami cyfrowymi oraz analogowymi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897ED34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258A9890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C6AA16E" w14:textId="22935282" w:rsidR="00EB20AD" w:rsidRPr="00806C20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61BFCC21" w14:textId="6E9BF9EB" w:rsidR="00EB20AD" w:rsidRPr="00806C20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Zakres częstotliwości UHF: 400–470 MHZ  lub VHF: 136–174 MHz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606FFA8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58EAA893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69EFE9B" w14:textId="08D1054C" w:rsidR="00EB20AD" w:rsidRPr="00806C20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C9A4B29" w14:textId="32F6AA8D" w:rsidR="00EB20AD" w:rsidRPr="00806C20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Wyświetlacz kolorowy, min. 1,7”</w:t>
            </w:r>
            <w:r w:rsidR="002C0F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0FF0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6424F58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15AC9711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D5205CA" w14:textId="55C4D8D6" w:rsidR="00EB20AD" w:rsidRPr="00806C20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EB4EFED" w14:textId="1DE950D6" w:rsidR="00EB20AD" w:rsidRPr="00806C20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 xml:space="preserve">Ilość kanałów: </w:t>
            </w:r>
            <w:r w:rsidR="00C24FC5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806C20">
              <w:rPr>
                <w:rFonts w:ascii="Arial" w:hAnsi="Arial" w:cs="Arial"/>
                <w:sz w:val="20"/>
                <w:szCs w:val="20"/>
              </w:rPr>
              <w:t>128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E650CE5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6BF6CD31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92C33E8" w14:textId="7BBF6FFB" w:rsidR="00EB20AD" w:rsidRPr="00806C20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FCFFEC2" w14:textId="1A78DA34" w:rsidR="00EB20AD" w:rsidRPr="00806C20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 xml:space="preserve">Ilość kanałów w strefie: </w:t>
            </w:r>
            <w:r w:rsidR="00C24FC5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806C20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96D2A25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63814D8E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4AF3F55" w14:textId="4E3A9570" w:rsidR="00EB20AD" w:rsidRPr="00806C20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 xml:space="preserve">10) 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21D8C14" w14:textId="0170AD18" w:rsidR="00EB20AD" w:rsidRPr="00806C20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 xml:space="preserve">Ilość stref: </w:t>
            </w:r>
            <w:r w:rsidR="00A73DA3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806C20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29399D5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2B0D510F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2891DDE" w14:textId="3883BD4F" w:rsidR="00EB20AD" w:rsidRPr="00806C20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14BD353" w14:textId="6F0724E6" w:rsidR="00EB20AD" w:rsidRPr="00806C20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Odstęp międzykanałowy: 12,5 kHz/20 kHz/25 kHz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4F6CC6E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36A80DD0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8EB6FA9" w14:textId="31024E73" w:rsidR="00EB20AD" w:rsidRPr="00806C20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 xml:space="preserve">12) 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B277D9D" w14:textId="54504774" w:rsidR="00EB20AD" w:rsidRPr="00806C20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Moc: VHF – 5 W/1 W ,  UHF – 4 W/1 W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50AB3FE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2CCDA91B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826A5D3" w14:textId="408867F2" w:rsidR="00EB20AD" w:rsidRPr="00806C20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13)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DB47183" w14:textId="3D5B3E57" w:rsidR="00EB20AD" w:rsidRPr="00806C20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Temperatura użytkowania: od -30°C do +60°C</w:t>
            </w:r>
            <w:r w:rsidR="00491D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1DCA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E736A9B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604A0613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8DD40C1" w14:textId="4C088468" w:rsidR="00EB20AD" w:rsidRPr="00806C20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14)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B0A250D" w14:textId="000DAEEF" w:rsidR="00EB20AD" w:rsidRPr="00806C20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 xml:space="preserve">Akumulator: min. 1500 </w:t>
            </w:r>
            <w:proofErr w:type="spellStart"/>
            <w:r w:rsidRPr="00806C20">
              <w:rPr>
                <w:rFonts w:ascii="Arial" w:hAnsi="Arial" w:cs="Arial"/>
                <w:sz w:val="20"/>
                <w:szCs w:val="20"/>
              </w:rPr>
              <w:t>mAh</w:t>
            </w:r>
            <w:proofErr w:type="spellEnd"/>
            <w:r w:rsidRPr="00806C2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1DCA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F3C1DA5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730B5D2C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2D7FD84" w14:textId="7DCC6D48" w:rsidR="00EB20AD" w:rsidRPr="00806C20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15)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325790A" w14:textId="549C2E45" w:rsidR="00EB20AD" w:rsidRPr="00806C20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 xml:space="preserve">Czas pracy na akumulatorze: tryb pracy analogowy: min. 12 h </w:t>
            </w:r>
            <w:r w:rsidR="00491DCA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FA11E11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67E94B0B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DB701DE" w14:textId="26896BC1" w:rsidR="00EB20AD" w:rsidRPr="00806C20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16)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0CF7340" w14:textId="74EFE5D1" w:rsidR="00EB20AD" w:rsidRPr="00806C20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Czas pracy na akumulatorze: tryb pracy cyfrowy: min. 16 h</w:t>
            </w:r>
            <w:r w:rsidR="00491D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1DCA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01850A50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00BC35F4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7AE685A" w14:textId="00F98D01" w:rsidR="00EB20AD" w:rsidRPr="00806C20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68E61338" w14:textId="4F94C7F9" w:rsidR="00EB20AD" w:rsidRPr="00806C20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06C20">
              <w:rPr>
                <w:rFonts w:ascii="Arial" w:hAnsi="Arial" w:cs="Arial"/>
                <w:sz w:val="20"/>
                <w:szCs w:val="20"/>
              </w:rPr>
              <w:t>Waga (z anteną i akumulatorem) – max 230 g</w:t>
            </w:r>
            <w:r w:rsidR="00491D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1DCA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D7C32F8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79A6C314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66CDE4F" w14:textId="0923DA38" w:rsidR="00EB20AD" w:rsidRPr="00806C20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9993460" w14:textId="58FBC230" w:rsidR="00EB20AD" w:rsidRPr="00806C20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Muszą być zaprogramowane i gotowe do pracy w powiecie nowotarskim.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57AF8C7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  <w:tr w:rsidR="00EB20AD" w:rsidRPr="00334476" w14:paraId="12B62C1A" w14:textId="77777777" w:rsidTr="00E86CE4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DFFA1BD" w14:textId="77777777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  <w:noWrap/>
            <w:vAlign w:val="center"/>
          </w:tcPr>
          <w:p w14:paraId="44AEE455" w14:textId="77777777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730072">
              <w:rPr>
                <w:rFonts w:ascii="Arial" w:hAnsi="Arial" w:cs="Arial"/>
                <w:b/>
                <w:bCs/>
                <w:sz w:val="20"/>
                <w:szCs w:val="20"/>
              </w:rPr>
              <w:t>Pilarka spalinowa – 3 szt.</w:t>
            </w:r>
          </w:p>
        </w:tc>
        <w:tc>
          <w:tcPr>
            <w:tcW w:w="7059" w:type="dxa"/>
            <w:shd w:val="clear" w:color="auto" w:fill="D9D9D9" w:themeFill="background1" w:themeFillShade="D9"/>
            <w:vAlign w:val="center"/>
          </w:tcPr>
          <w:p w14:paraId="1B3F2158" w14:textId="77777777" w:rsidR="00EB20AD" w:rsidRPr="003578D0" w:rsidRDefault="00EB20AD" w:rsidP="00EB20AD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5FEEEBD5" w14:textId="77777777" w:rsidR="00EB20AD" w:rsidRPr="003578D0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42B41C80" w14:textId="6BDA336D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EB20AD" w:rsidRPr="00334476" w14:paraId="6342369B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A859C48" w14:textId="3F6E25E9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4BA8596" w14:textId="0B5F55BA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Producent / Model (należy wpisać nazwę producenta oraz model)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6EBE879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3CCD1330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97634FA" w14:textId="49F0C3A7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6E4CF96F" w14:textId="67185535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Pilarki muszą być fabrycznie nowe i nieużywane przed dniem dostarczenia do siedziby Zamawiającego (nie dotyczy użycia niezbędnego dla przeprowadzenia testu jego poprawnej pracy).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DB67C58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40EC965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1B5ACBF" w14:textId="63423AF7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EBC2CB9" w14:textId="50D99B4E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Posiada system antywibracyjny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0CC191F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704268DA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C3C4953" w14:textId="7E49B56A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941AEA1" w14:textId="13D32674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Wyposażona w specjalne filtry do pracy na śniegu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6A94F9DC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5894EBB8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052BF13" w14:textId="07AF2F25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82DC648" w14:textId="424A1E14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Dźwignia „Kombi” z przyciskiem STOP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E9F1929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33BDAE47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64FE6D6" w14:textId="16A22645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08FB56C" w14:textId="3D395E7C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Pilarka spalinowa służąca do cięcia drewna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2514B2B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4976E0BA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59B272F" w14:textId="32ADA5EE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3F7B1FC" w14:textId="32D656D1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Boczny napinacz łańcucha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905AAD0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18C48E63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8AF3279" w14:textId="44364226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30A989B" w14:textId="2E9A20EA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Śruba napinacza obracana jest specjalnym pokrętłem przechodzącym przez pokrywę koła napędowego piły łańcuchowej. Umożliwia to uniknięcie kontaktu dłoni z ostrą piłą łańcuchową i zębami zderzaka oporowego.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FB25DC8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3218088F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7315299" w14:textId="0DA6D34E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697E4DA1" w14:textId="6267509F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34476">
              <w:rPr>
                <w:rFonts w:ascii="Arial" w:hAnsi="Arial" w:cs="Arial"/>
                <w:sz w:val="20"/>
                <w:szCs w:val="20"/>
              </w:rPr>
              <w:t>Beznarzędziowe</w:t>
            </w:r>
            <w:proofErr w:type="spellEnd"/>
            <w:r w:rsidRPr="00334476">
              <w:rPr>
                <w:rFonts w:ascii="Arial" w:hAnsi="Arial" w:cs="Arial"/>
                <w:sz w:val="20"/>
                <w:szCs w:val="20"/>
              </w:rPr>
              <w:t xml:space="preserve"> zamknięcie zbiornika paliwa i oleju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0A4FCA7E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70122BAF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E17D746" w14:textId="044433C2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7291535" w14:textId="5DA7F54C" w:rsidR="00EB20AD" w:rsidRPr="00D62C24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Pojemność skokowa min. 38 cm</w:t>
            </w:r>
            <w:r w:rsidRPr="00334476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="00D62C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2C2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6EEF5EBB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58CE9EF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F0D260C" w14:textId="58123737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D6B6EB0" w14:textId="48678802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Długość prowadnicy min. 35 cm</w:t>
            </w:r>
            <w:r w:rsidR="00D62C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2C2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6593EE4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462048EA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9B590E6" w14:textId="65196254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7D243AC" w14:textId="5FA9805F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Ciężar max 5 kg (bez paliwa, prowadnicy i piły łańcuchowej)</w:t>
            </w:r>
            <w:r w:rsidR="00D62C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2C2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D62C24">
              <w:rPr>
                <w:rFonts w:ascii="Arial" w:hAnsi="Arial" w:cs="Arial"/>
                <w:bCs/>
                <w:kern w:val="36"/>
                <w:sz w:val="20"/>
                <w:szCs w:val="20"/>
              </w:rPr>
              <w:t>0,5 kg</w:t>
            </w:r>
            <w:r w:rsidR="00D62C2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03F0C0C7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5EEF90D3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F9A22CE" w14:textId="0B01471C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334A8F7" w14:textId="04962FC8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Stosunek ciężaru do mocy </w:t>
            </w:r>
            <w:r w:rsidRPr="00CA1A21">
              <w:rPr>
                <w:rFonts w:ascii="Arial" w:hAnsi="Arial" w:cs="Arial"/>
                <w:sz w:val="20"/>
                <w:szCs w:val="20"/>
              </w:rPr>
              <w:t>min 2,4 kg/kW</w:t>
            </w:r>
            <w:r w:rsidR="0008586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8586E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0301056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4C2E040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B642818" w14:textId="191674C6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8FCF69C" w14:textId="2F136F8F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Podziałka piły łańcuchowej 3/8</w:t>
            </w:r>
            <w:r w:rsidRPr="00334476">
              <w:rPr>
                <w:rFonts w:ascii="Arial" w:hAnsi="Arial" w:cs="Arial"/>
                <w:sz w:val="20"/>
                <w:szCs w:val="20"/>
                <w:vertAlign w:val="superscript"/>
              </w:rPr>
              <w:t>”</w:t>
            </w:r>
            <w:r w:rsidRPr="00334476">
              <w:rPr>
                <w:rFonts w:ascii="Arial" w:hAnsi="Arial" w:cs="Arial"/>
                <w:sz w:val="20"/>
                <w:szCs w:val="20"/>
              </w:rPr>
              <w:t>P</w:t>
            </w:r>
            <w:r w:rsidR="0008586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8586E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EF23027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0AEB520C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E806258" w14:textId="349CAE76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E49890F" w14:textId="05566DB4" w:rsidR="00EB20AD" w:rsidRPr="004178FB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 drgań max 3,1/3,7 (lewa/prawa) m/s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08586E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08586E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66EFCF7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1F820C12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4F95629" w14:textId="6FD1A731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C6B67F8" w14:textId="0B75F99A" w:rsidR="00EB20AD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Poziom ciśnienia akustycznego max 103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dB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(A)</w:t>
            </w:r>
            <w:r w:rsidR="0008586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8586E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F55F417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104EEA8E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8E14B65" w14:textId="7C89EA68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5F7FE28" w14:textId="6A9E5B0E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78FB">
              <w:rPr>
                <w:rFonts w:ascii="Arial" w:hAnsi="Arial" w:cs="Arial"/>
                <w:sz w:val="20"/>
                <w:szCs w:val="20"/>
              </w:rPr>
              <w:t xml:space="preserve">Moc min. 2,4 </w:t>
            </w:r>
            <w:proofErr w:type="spellStart"/>
            <w:r w:rsidRPr="004178FB">
              <w:rPr>
                <w:rFonts w:ascii="Arial" w:hAnsi="Arial" w:cs="Arial"/>
                <w:sz w:val="20"/>
                <w:szCs w:val="20"/>
              </w:rPr>
              <w:t>Um</w:t>
            </w:r>
            <w:proofErr w:type="spellEnd"/>
            <w:r w:rsidR="0008586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8586E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5AEDC87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27EB3" w:rsidRPr="00334476" w14:paraId="7E2F11F6" w14:textId="77777777" w:rsidTr="00155CBF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D6063B1" w14:textId="4FC3CB8D" w:rsidR="00427EB3" w:rsidRDefault="00427EB3" w:rsidP="00427EB3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18)</w:t>
            </w:r>
          </w:p>
        </w:tc>
        <w:tc>
          <w:tcPr>
            <w:tcW w:w="6946" w:type="dxa"/>
            <w:shd w:val="clear" w:color="auto" w:fill="auto"/>
            <w:noWrap/>
          </w:tcPr>
          <w:p w14:paraId="05DD5485" w14:textId="472B3A9E" w:rsidR="00427EB3" w:rsidRPr="004178FB" w:rsidRDefault="00427EB3" w:rsidP="00427EB3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8736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Emisja spalin na poziomie określonym Europejskim standardem emisji spalin: </w:t>
            </w:r>
            <w:r w:rsidR="0008586E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427EB3">
              <w:rPr>
                <w:rFonts w:ascii="Arial" w:hAnsi="Arial" w:cs="Arial"/>
                <w:bCs/>
                <w:kern w:val="36"/>
                <w:sz w:val="20"/>
                <w:szCs w:val="20"/>
              </w:rPr>
              <w:t>EURO 5</w:t>
            </w:r>
          </w:p>
        </w:tc>
        <w:tc>
          <w:tcPr>
            <w:tcW w:w="7059" w:type="dxa"/>
            <w:shd w:val="clear" w:color="auto" w:fill="auto"/>
          </w:tcPr>
          <w:p w14:paraId="17003647" w14:textId="7A0C0909" w:rsidR="00427EB3" w:rsidRPr="00334476" w:rsidRDefault="00427EB3" w:rsidP="00427EB3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29618776" w14:textId="77777777" w:rsidTr="00E86CE4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32951FB9" w14:textId="77777777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  <w:noWrap/>
            <w:vAlign w:val="center"/>
          </w:tcPr>
          <w:p w14:paraId="38772ECC" w14:textId="1A4835DB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  <w:r w:rsidRPr="003344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Agregat prądotwórczy – 1 </w:t>
            </w:r>
            <w:r w:rsidR="002948E5">
              <w:rPr>
                <w:rFonts w:ascii="Arial" w:hAnsi="Arial" w:cs="Arial"/>
                <w:b/>
                <w:bCs/>
                <w:sz w:val="20"/>
                <w:szCs w:val="20"/>
              </w:rPr>
              <w:t>szt.</w:t>
            </w:r>
            <w:r w:rsidR="004102E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59" w:type="dxa"/>
            <w:shd w:val="clear" w:color="auto" w:fill="D9D9D9" w:themeFill="background1" w:themeFillShade="D9"/>
            <w:vAlign w:val="center"/>
          </w:tcPr>
          <w:p w14:paraId="110D5806" w14:textId="77777777" w:rsidR="00EB20AD" w:rsidRPr="003578D0" w:rsidRDefault="00EB20AD" w:rsidP="00EB20AD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47F6890A" w14:textId="77777777" w:rsidR="00EB20AD" w:rsidRPr="003578D0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08EDE471" w14:textId="57F41A93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EB20AD" w:rsidRPr="00334476" w14:paraId="5521701E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C055F59" w14:textId="620B384F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B0C5EF5" w14:textId="1FF7B03E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Producent / Model (należy wpisać nazwę producenta oraz model)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F97944E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4A8C6251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E6C029B" w14:textId="2D2610D8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8E49041" w14:textId="75235A76" w:rsidR="00EB20AD" w:rsidRPr="00334476" w:rsidRDefault="0000451F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Agregat</w:t>
            </w:r>
            <w:r w:rsidR="00EB20AD"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EB20AD" w:rsidRPr="00334476">
              <w:rPr>
                <w:rFonts w:ascii="Arial" w:hAnsi="Arial" w:cs="Arial"/>
                <w:sz w:val="20"/>
                <w:szCs w:val="20"/>
              </w:rPr>
              <w:t xml:space="preserve"> być fabrycznie now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="00EB20AD" w:rsidRPr="00334476">
              <w:rPr>
                <w:rFonts w:ascii="Arial" w:hAnsi="Arial" w:cs="Arial"/>
                <w:sz w:val="20"/>
                <w:szCs w:val="20"/>
              </w:rPr>
              <w:t xml:space="preserve"> i nieużywany przed dniem dostarczenia do siedziby Zamawiającego (nie dotyczy użycia niezbędnego dla przeprowadzenia testu jego poprawnej pracy).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48557F6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09911321" w14:textId="77777777" w:rsidTr="00C67365">
        <w:trPr>
          <w:gridAfter w:val="1"/>
          <w:wAfter w:w="172" w:type="dxa"/>
          <w:trHeight w:val="481"/>
        </w:trPr>
        <w:tc>
          <w:tcPr>
            <w:tcW w:w="709" w:type="dxa"/>
            <w:shd w:val="clear" w:color="auto" w:fill="auto"/>
            <w:vAlign w:val="center"/>
          </w:tcPr>
          <w:p w14:paraId="350655DD" w14:textId="29B45C79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44C14F6" w14:textId="3B2BC0E1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Trójfazowy </w:t>
            </w:r>
            <w:r w:rsidR="00D56782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334476">
              <w:rPr>
                <w:rFonts w:ascii="Arial" w:hAnsi="Arial" w:cs="Arial"/>
                <w:sz w:val="20"/>
                <w:szCs w:val="20"/>
              </w:rPr>
              <w:t>400 V</w:t>
            </w:r>
            <w:r w:rsidR="000B05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05E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F826CB4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3A80CE04" w14:textId="77777777" w:rsidTr="00C67365">
        <w:trPr>
          <w:gridAfter w:val="1"/>
          <w:wAfter w:w="172" w:type="dxa"/>
          <w:trHeight w:val="417"/>
        </w:trPr>
        <w:tc>
          <w:tcPr>
            <w:tcW w:w="709" w:type="dxa"/>
            <w:shd w:val="clear" w:color="auto" w:fill="auto"/>
            <w:vAlign w:val="center"/>
          </w:tcPr>
          <w:p w14:paraId="1D979562" w14:textId="17064801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709EA4C" w14:textId="21CC9A5F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Waga m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34476">
              <w:rPr>
                <w:rFonts w:ascii="Arial" w:hAnsi="Arial" w:cs="Arial"/>
                <w:sz w:val="20"/>
                <w:szCs w:val="20"/>
              </w:rPr>
              <w:t>x 1</w:t>
            </w:r>
            <w:r>
              <w:rPr>
                <w:rFonts w:ascii="Arial" w:hAnsi="Arial" w:cs="Arial"/>
                <w:sz w:val="20"/>
                <w:szCs w:val="20"/>
              </w:rPr>
              <w:t xml:space="preserve"> 700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kg</w:t>
            </w:r>
            <w:r w:rsidR="000B05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05E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</w:t>
            </w:r>
            <w:r w:rsidR="000B05E8">
              <w:rPr>
                <w:rFonts w:ascii="Arial" w:hAnsi="Arial" w:cs="Arial"/>
                <w:bCs/>
                <w:kern w:val="36"/>
                <w:sz w:val="20"/>
                <w:szCs w:val="20"/>
              </w:rPr>
              <w:t>0 kg</w:t>
            </w:r>
            <w:r w:rsidR="000B05E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638C23F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55CF3ED2" w14:textId="77777777" w:rsidTr="00C67365">
        <w:trPr>
          <w:gridAfter w:val="1"/>
          <w:wAfter w:w="172" w:type="dxa"/>
          <w:trHeight w:val="423"/>
        </w:trPr>
        <w:tc>
          <w:tcPr>
            <w:tcW w:w="709" w:type="dxa"/>
            <w:shd w:val="clear" w:color="auto" w:fill="auto"/>
            <w:vAlign w:val="center"/>
          </w:tcPr>
          <w:p w14:paraId="5F12FF3D" w14:textId="62F23682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22E33">
              <w:rPr>
                <w:rFonts w:ascii="Arial" w:hAnsi="Arial" w:cs="Arial"/>
                <w:color w:val="FF0000"/>
                <w:sz w:val="20"/>
                <w:szCs w:val="20"/>
              </w:rPr>
              <w:t>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28F52D0" w14:textId="12300662" w:rsidR="00EB20AD" w:rsidRPr="00334476" w:rsidRDefault="00622E33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33D15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Moc min. 14 kW </w:t>
            </w:r>
            <w:r w:rsidRPr="00033D15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(+/-1%) moc maksymalna</w:t>
            </w:r>
            <w:r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 przy 400 V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68210525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2B490F73" w14:textId="77777777" w:rsidTr="00C67365">
        <w:trPr>
          <w:gridAfter w:val="1"/>
          <w:wAfter w:w="172" w:type="dxa"/>
          <w:trHeight w:val="402"/>
        </w:trPr>
        <w:tc>
          <w:tcPr>
            <w:tcW w:w="709" w:type="dxa"/>
            <w:shd w:val="clear" w:color="auto" w:fill="auto"/>
            <w:vAlign w:val="center"/>
          </w:tcPr>
          <w:p w14:paraId="6A1A8920" w14:textId="139E097D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F9ADF64" w14:textId="0A508D3F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Gniazda AC 1 x 230 V (16 A), 1 x 400 V (32 A)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05E8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minimum</w:t>
            </w:r>
            <w:r w:rsidR="000B05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05E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138CE23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2EFC06D3" w14:textId="77777777" w:rsidTr="00C67365">
        <w:trPr>
          <w:gridAfter w:val="1"/>
          <w:wAfter w:w="172" w:type="dxa"/>
          <w:trHeight w:val="423"/>
        </w:trPr>
        <w:tc>
          <w:tcPr>
            <w:tcW w:w="709" w:type="dxa"/>
            <w:shd w:val="clear" w:color="auto" w:fill="auto"/>
            <w:vAlign w:val="center"/>
          </w:tcPr>
          <w:p w14:paraId="2CE276A3" w14:textId="5A3E74F9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46D312B" w14:textId="454AF759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Stopień ochrony </w:t>
            </w:r>
            <w:r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334476">
              <w:rPr>
                <w:rFonts w:ascii="Arial" w:hAnsi="Arial" w:cs="Arial"/>
                <w:sz w:val="20"/>
                <w:szCs w:val="20"/>
              </w:rPr>
              <w:t>IP 23</w:t>
            </w:r>
            <w:r w:rsidR="000B05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05E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B949A9C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3ED59DDF" w14:textId="77777777" w:rsidTr="00C67365">
        <w:trPr>
          <w:gridAfter w:val="1"/>
          <w:wAfter w:w="172" w:type="dxa"/>
          <w:trHeight w:val="417"/>
        </w:trPr>
        <w:tc>
          <w:tcPr>
            <w:tcW w:w="709" w:type="dxa"/>
            <w:shd w:val="clear" w:color="auto" w:fill="auto"/>
            <w:vAlign w:val="center"/>
          </w:tcPr>
          <w:p w14:paraId="159E9051" w14:textId="74036B35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CE7DC2B" w14:textId="61588D2B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Silnik z rozruchem elektrycznym, czterosuwowy, benzynowy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A5BCD09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606D1472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416586B" w14:textId="7B6DD571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73FF19F" w14:textId="7146872B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>Zbiornik paliwa min. 20 l</w:t>
            </w:r>
            <w:r w:rsidR="000B05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05E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5F19850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4CA9C8F1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3B63C05" w14:textId="0BE4E42E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C672D1D" w14:textId="0AF20363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Czas pracy </w:t>
            </w:r>
            <w:r>
              <w:rPr>
                <w:rFonts w:ascii="Arial" w:hAnsi="Arial" w:cs="Arial"/>
                <w:sz w:val="20"/>
                <w:szCs w:val="20"/>
              </w:rPr>
              <w:t xml:space="preserve">agregatu </w:t>
            </w:r>
            <w:r w:rsidRPr="00334476">
              <w:rPr>
                <w:rFonts w:ascii="Arial" w:hAnsi="Arial" w:cs="Arial"/>
                <w:sz w:val="20"/>
                <w:szCs w:val="20"/>
              </w:rPr>
              <w:t>min.</w:t>
            </w:r>
            <w:r>
              <w:rPr>
                <w:rFonts w:ascii="Arial" w:hAnsi="Arial" w:cs="Arial"/>
                <w:sz w:val="20"/>
                <w:szCs w:val="20"/>
              </w:rPr>
              <w:t xml:space="preserve"> do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3 h przy 75% mocy znamionowej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DCA158D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2EDB4CDD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AA9EB17" w14:textId="5DB660AD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AF5421E" w14:textId="686F56F8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4476">
              <w:rPr>
                <w:rFonts w:ascii="Arial" w:hAnsi="Arial" w:cs="Arial"/>
                <w:sz w:val="20"/>
                <w:szCs w:val="20"/>
              </w:rPr>
              <w:t xml:space="preserve">Wymiary </w:t>
            </w:r>
            <w:r>
              <w:rPr>
                <w:rFonts w:ascii="Arial" w:hAnsi="Arial" w:cs="Arial"/>
                <w:sz w:val="20"/>
                <w:szCs w:val="20"/>
              </w:rPr>
              <w:t xml:space="preserve">agregatu </w:t>
            </w:r>
            <w:r w:rsidRPr="00334476">
              <w:rPr>
                <w:rFonts w:ascii="Arial" w:hAnsi="Arial" w:cs="Arial"/>
                <w:sz w:val="20"/>
                <w:szCs w:val="20"/>
              </w:rPr>
              <w:t>max (D/SZ/W) 1020/550/600</w:t>
            </w:r>
            <w:r w:rsidR="000B05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05E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8F21CB">
              <w:rPr>
                <w:rFonts w:ascii="Arial" w:hAnsi="Arial" w:cs="Arial"/>
                <w:bCs/>
                <w:kern w:val="36"/>
                <w:sz w:val="20"/>
                <w:szCs w:val="20"/>
              </w:rPr>
              <w:t>2 cm</w:t>
            </w:r>
            <w:r w:rsidR="000B05E8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CF1446F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1E1D4B7C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E207B66" w14:textId="021868AA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7DFFA15" w14:textId="082A9509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Agregat wyposażony w l</w:t>
            </w:r>
            <w:r w:rsidRPr="00334476">
              <w:rPr>
                <w:rFonts w:ascii="Arial" w:hAnsi="Arial" w:cs="Arial"/>
                <w:sz w:val="20"/>
                <w:szCs w:val="20"/>
              </w:rPr>
              <w:t>icznik motogodzin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13BCC66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6C240566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4E59336" w14:textId="362F4E35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0FC6A07" w14:textId="2D78A7B3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Agregat w</w:t>
            </w:r>
            <w:r w:rsidRPr="00334476">
              <w:rPr>
                <w:rFonts w:ascii="Arial" w:hAnsi="Arial" w:cs="Arial"/>
                <w:sz w:val="20"/>
                <w:szCs w:val="20"/>
              </w:rPr>
              <w:t>yposażony w alarm olejowy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59D3C6E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4315297B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739ADE0" w14:textId="436ED61F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23A8AA2" w14:textId="173D415C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Agregat w</w:t>
            </w:r>
            <w:r w:rsidRPr="00334476">
              <w:rPr>
                <w:rFonts w:ascii="Arial" w:hAnsi="Arial" w:cs="Arial"/>
                <w:sz w:val="20"/>
                <w:szCs w:val="20"/>
              </w:rPr>
              <w:t>yposażony w system stabilizacji napięcia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F59CCDD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80241" w:rsidRPr="00334476" w14:paraId="1AD6A2B7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AEEFD3C" w14:textId="6E55A99B" w:rsidR="00180241" w:rsidRDefault="00180241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D75BA91" w14:textId="343E4396" w:rsidR="00180241" w:rsidRDefault="00180241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Emisja spalin na poziomie określonym Europejskim standardem emisji spalin: </w:t>
            </w:r>
            <w:r w:rsidR="000B05E8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180241">
              <w:rPr>
                <w:rFonts w:ascii="Arial" w:hAnsi="Arial" w:cs="Arial"/>
                <w:bCs/>
                <w:kern w:val="36"/>
                <w:sz w:val="20"/>
                <w:szCs w:val="20"/>
              </w:rPr>
              <w:t>EURO 5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883295D" w14:textId="77777777" w:rsidR="00180241" w:rsidRPr="00334476" w:rsidRDefault="00180241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B20AD" w:rsidRPr="00334476" w14:paraId="0118D6C2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FC70EF4" w14:textId="77777777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4005" w:type="dxa"/>
            <w:gridSpan w:val="2"/>
            <w:shd w:val="clear" w:color="auto" w:fill="D9D9D9" w:themeFill="background1" w:themeFillShade="D9"/>
            <w:noWrap/>
            <w:vAlign w:val="center"/>
          </w:tcPr>
          <w:p w14:paraId="681ECFDA" w14:textId="0F04F732" w:rsidR="00EB20AD" w:rsidRPr="00334476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A269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Zestawy ratownictwa wysokościowego – 6 </w:t>
            </w:r>
            <w:proofErr w:type="spellStart"/>
            <w:r w:rsidRPr="00A269EB">
              <w:rPr>
                <w:rFonts w:ascii="Arial" w:hAnsi="Arial" w:cs="Arial"/>
                <w:b/>
                <w:bCs/>
                <w:sz w:val="20"/>
                <w:szCs w:val="20"/>
              </w:rPr>
              <w:t>kpl</w:t>
            </w:r>
            <w:proofErr w:type="spellEnd"/>
            <w:r w:rsidRPr="00A269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B20AD" w:rsidRPr="00334476" w14:paraId="43C58FD6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FB1C6F5" w14:textId="77777777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  <w:noWrap/>
            <w:vAlign w:val="center"/>
          </w:tcPr>
          <w:p w14:paraId="64454B25" w14:textId="30071C9B" w:rsidR="00EB20AD" w:rsidRPr="00535F5A" w:rsidRDefault="00EB20AD" w:rsidP="00EB20AD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Zestaw nr 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- 2 </w:t>
            </w:r>
            <w:proofErr w:type="spellStart"/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kpl</w:t>
            </w:r>
            <w:proofErr w:type="spellEnd"/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59" w:type="dxa"/>
            <w:shd w:val="clear" w:color="auto" w:fill="D9D9D9" w:themeFill="background1" w:themeFillShade="D9"/>
            <w:vAlign w:val="center"/>
          </w:tcPr>
          <w:p w14:paraId="48968DFD" w14:textId="6CC0A6D4" w:rsidR="00EB20AD" w:rsidRPr="003578D0" w:rsidRDefault="00EB20AD" w:rsidP="00EB20AD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13FA7B8A" w14:textId="77777777" w:rsidR="00EB20AD" w:rsidRPr="003578D0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5FEA8A39" w14:textId="4DC28157" w:rsidR="00EB20AD" w:rsidRPr="003578D0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EB20AD" w:rsidRPr="00334476" w14:paraId="16D56AC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8C8D760" w14:textId="0618B2A5" w:rsidR="00EB20AD" w:rsidRPr="00334476" w:rsidRDefault="00EB20AD" w:rsidP="00EB20AD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BFB28F6" w14:textId="084A1CA8" w:rsidR="00EB20AD" w:rsidRPr="00535F5A" w:rsidRDefault="00CE14B6" w:rsidP="00EB20AD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Zestaw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być fabrycznie now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i nieużywany przed dniem dostarczenia do siedziby Zamawiającego (nie dotyczy użycia niezbędnego dla przeprowadzenia testu jego poprawnej pracy).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0D5F29DB" w14:textId="77777777" w:rsidR="00EB20AD" w:rsidRPr="00334476" w:rsidRDefault="00EB20AD" w:rsidP="00EB20AD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5CFE4496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03B03D0" w14:textId="3D1D467C" w:rsidR="00CE14B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4959366" w14:textId="77777777" w:rsidR="00CE14B6" w:rsidRPr="00535F5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Worek typu „jaskiniowego” na sprzęt – 1 szt. </w:t>
            </w:r>
          </w:p>
          <w:p w14:paraId="230E24A5" w14:textId="0944991C" w:rsidR="00CE14B6" w:rsidRPr="00535F5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sz w:val="20"/>
                <w:szCs w:val="20"/>
              </w:rPr>
              <w:t>Sugerowana najprostsza konstrukcyjnie wersja o pojemności ok.60 litrów. Zaleca się, aby worek był wykonany z tkaniny brezentowej o zwiększonej wytrzymałości obustronnie powlekanej PCV lub TPU odpornej na przemakanie o wzmocnionej konstrukcji z szelkami do noszenia na plecach i możliwością podwieszania worka do uprzęży (np. ucho, lonża).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0A09EF0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0E6A85FF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1B235A5" w14:textId="2725DADD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7CB5E94" w14:textId="77777777" w:rsidR="00CE14B6" w:rsidRPr="00535F5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Karabinek stalowy z zabezpieczeniem – 5 szt.</w:t>
            </w:r>
          </w:p>
          <w:p w14:paraId="6CC0D0A8" w14:textId="204024A6" w:rsidR="00CE14B6" w:rsidRPr="00535F5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5F5A">
              <w:rPr>
                <w:rFonts w:ascii="Arial" w:hAnsi="Arial" w:cs="Arial"/>
                <w:sz w:val="20"/>
                <w:szCs w:val="20"/>
              </w:rPr>
              <w:t xml:space="preserve">Karabinek o dużym prześwicie (&gt;24 mm) i kształcie zapewniającym współpracę z węzłem </w:t>
            </w:r>
            <w:proofErr w:type="spellStart"/>
            <w:r w:rsidRPr="00535F5A">
              <w:rPr>
                <w:rFonts w:ascii="Arial" w:hAnsi="Arial" w:cs="Arial"/>
                <w:sz w:val="20"/>
                <w:szCs w:val="20"/>
              </w:rPr>
              <w:t>półwyblinka</w:t>
            </w:r>
            <w:proofErr w:type="spellEnd"/>
            <w:r w:rsidRPr="00535F5A">
              <w:rPr>
                <w:rFonts w:ascii="Arial" w:hAnsi="Arial" w:cs="Arial"/>
                <w:sz w:val="20"/>
                <w:szCs w:val="20"/>
              </w:rPr>
              <w:t>, spełniający wymogi normy PN-EN 362. W przypadku użycia karabinków z automatyczną blokadą wymagana jest „dwupoziomowa” blokada przed otwarciem zamka (np.: podnieś/naciśnij – przekręć + otwórz).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C11B571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7B3CC25E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A8D10DD" w14:textId="6B503A9E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5B3EA6F" w14:textId="77777777" w:rsidR="00CE14B6" w:rsidRPr="00535F5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Bloczek ratowniczy podwójny – 2 szt.</w:t>
            </w:r>
          </w:p>
          <w:p w14:paraId="20CCC521" w14:textId="206C190A" w:rsidR="00CE14B6" w:rsidRPr="00535F5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5F5A">
              <w:rPr>
                <w:rFonts w:ascii="Arial" w:hAnsi="Arial" w:cs="Arial"/>
                <w:sz w:val="20"/>
                <w:szCs w:val="20"/>
              </w:rPr>
              <w:t>Bloczek współosiowy z okładzinami przylegającymi w miejscu wpięcia karabinka, dedykowany do ratownictwa, o sprawności powyżej 90%, spełniający wymogi normy PN-EN 12278.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6AB34A78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42A62E55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1F20EED" w14:textId="10BD9B3F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9F90B6B" w14:textId="77777777" w:rsidR="00CE14B6" w:rsidRPr="00535F5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Bloczek pojedynczy – 1 szt.</w:t>
            </w:r>
          </w:p>
          <w:p w14:paraId="7E336386" w14:textId="755238CF" w:rsidR="00CE14B6" w:rsidRPr="00535F5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5F5A">
              <w:rPr>
                <w:rFonts w:ascii="Arial" w:hAnsi="Arial" w:cs="Arial"/>
                <w:sz w:val="20"/>
                <w:szCs w:val="20"/>
              </w:rPr>
              <w:t>Bloczek dedykowany do ratownictwa, o sprawności powyżej 90%, spełniający wymogi normy PN-EN 12278.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47E0C2F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314B0E6B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8C9009B" w14:textId="54F9851F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88B51AD" w14:textId="77777777" w:rsidR="00CE14B6" w:rsidRPr="00535F5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Szelki bezpieczeństwa z pasem biodrowym z punktem „A” z przodu i z tyłu – 1 szt.</w:t>
            </w:r>
          </w:p>
          <w:p w14:paraId="62291F4F" w14:textId="68B7A4A7" w:rsidR="00CE14B6" w:rsidRPr="00535F5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5F5A">
              <w:rPr>
                <w:rFonts w:ascii="Arial" w:hAnsi="Arial" w:cs="Arial"/>
                <w:sz w:val="20"/>
                <w:szCs w:val="20"/>
              </w:rPr>
              <w:t>Szelki spełniające wymogi normy PN-EN 361, PN-EN 358, PN-EN 813. Wymaga się, aby szelki były z automatycznymi klamrami (co najmniej 2 klamry na pasie biodrowym i po jednej klamrze na pasach udowych). Regulacja uprzęży powinna być łatwa/płynna – najczęściej jest to wynikiem jakości użytych materiałów, sprzączek oraz wykonania.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EA31435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7F344E07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9E1E32A" w14:textId="0374C9D0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972638A" w14:textId="77777777" w:rsidR="00CE14B6" w:rsidRPr="00535F5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Przyrząd zjazdowy z automatyczną blokadą – 2 szt.</w:t>
            </w:r>
          </w:p>
          <w:p w14:paraId="29D49641" w14:textId="4A344662" w:rsidR="00CE14B6" w:rsidRPr="00535F5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5F5A">
              <w:rPr>
                <w:rFonts w:ascii="Arial" w:hAnsi="Arial" w:cs="Arial"/>
                <w:sz w:val="20"/>
                <w:szCs w:val="20"/>
              </w:rPr>
              <w:t>Przyrząd podczas prowadzenia asekuracji musi zapewniać łatwość swobodnego przesuwu liny, wyposażony w automatyczną blokadę, spełniający wymogi normy PN-EN 12841 typ C (zalecane jest, aby spełniał również normy: PN-EN 341 lub/i PN-EN 15151-1.)</w:t>
            </w:r>
            <w:r w:rsidR="00B552C0">
              <w:rPr>
                <w:rFonts w:ascii="Arial" w:hAnsi="Arial" w:cs="Arial"/>
                <w:sz w:val="20"/>
                <w:szCs w:val="20"/>
              </w:rPr>
              <w:t>.</w:t>
            </w:r>
            <w:r w:rsidRPr="00535F5A">
              <w:rPr>
                <w:rFonts w:ascii="Arial" w:hAnsi="Arial" w:cs="Arial"/>
                <w:sz w:val="20"/>
                <w:szCs w:val="20"/>
              </w:rPr>
              <w:t xml:space="preserve"> Pełna blokada powinna nastąpić w przypadku puszczenia rączki lub po ewentualnym jej przesunięciu w pozycję pełnej blokady. Nie dopuszcza się blokady wymagającej dodatkowego zapętlenia liny. Wpięcie liny w przyrząd musi być możliwe, bez wypinania go z karabinka. Przyrząd musi zapewnić możliwość opuszczenia co najmniej dwóch osób.*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B9506D7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2BDADE25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02A1F20" w14:textId="326ED1FB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84B2114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Lonża regulowana – 1 szt.</w:t>
            </w:r>
          </w:p>
          <w:p w14:paraId="1AF8F43B" w14:textId="5E576EEF" w:rsidR="00CE14B6" w:rsidRPr="00535F5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35F5A">
              <w:rPr>
                <w:rFonts w:ascii="Arial" w:hAnsi="Arial" w:cs="Arial"/>
                <w:sz w:val="20"/>
                <w:szCs w:val="20"/>
              </w:rPr>
              <w:t>Lonża o długości całkowitej 3-4 m, spełniająca wymogi PN-EN 358.</w:t>
            </w:r>
            <w:r w:rsidR="00AE0F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35F5A">
              <w:rPr>
                <w:rFonts w:ascii="Arial" w:hAnsi="Arial" w:cs="Arial"/>
                <w:sz w:val="20"/>
                <w:szCs w:val="20"/>
              </w:rPr>
              <w:t>Przyrząd powinien zapewniać możliwość płynnej regulacji pod obciążeniem: PN-EN 12841 typ C.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BBE3A99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33EE1B84" w14:textId="77777777" w:rsidTr="00A53E57">
        <w:trPr>
          <w:gridAfter w:val="1"/>
          <w:wAfter w:w="172" w:type="dxa"/>
          <w:trHeight w:val="936"/>
        </w:trPr>
        <w:tc>
          <w:tcPr>
            <w:tcW w:w="709" w:type="dxa"/>
            <w:shd w:val="clear" w:color="auto" w:fill="auto"/>
            <w:vAlign w:val="center"/>
          </w:tcPr>
          <w:p w14:paraId="733450E9" w14:textId="5C424FB1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5D6299C" w14:textId="77777777" w:rsidR="00CE14B6" w:rsidRPr="0082419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419A">
              <w:rPr>
                <w:rFonts w:ascii="Arial" w:hAnsi="Arial" w:cs="Arial"/>
                <w:b/>
                <w:bCs/>
                <w:sz w:val="20"/>
                <w:szCs w:val="20"/>
              </w:rPr>
              <w:t>Uprząż ewakuacyjna (trójkąt ewakuacyjny) – 1 szt.</w:t>
            </w:r>
          </w:p>
          <w:p w14:paraId="3910F321" w14:textId="77DC21F3" w:rsidR="00CE14B6" w:rsidRPr="0082419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2419A">
              <w:rPr>
                <w:rFonts w:ascii="Arial" w:hAnsi="Arial" w:cs="Arial"/>
                <w:sz w:val="20"/>
                <w:szCs w:val="20"/>
              </w:rPr>
              <w:t>Uprząż spełniająca wymogi normy PN-EN-1497, PN-EN 1498</w:t>
            </w:r>
            <w:r w:rsidR="00532E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419A">
              <w:rPr>
                <w:rFonts w:ascii="Arial" w:hAnsi="Arial" w:cs="Arial"/>
                <w:sz w:val="20"/>
                <w:szCs w:val="20"/>
              </w:rPr>
              <w:t>(zaleca się aby uprząż posiadała szelki oraz była regulowana).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A4C15D3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26EA578A" w14:textId="77777777" w:rsidTr="00C67365">
        <w:trPr>
          <w:gridAfter w:val="1"/>
          <w:wAfter w:w="172" w:type="dxa"/>
          <w:trHeight w:val="1265"/>
        </w:trPr>
        <w:tc>
          <w:tcPr>
            <w:tcW w:w="709" w:type="dxa"/>
            <w:shd w:val="clear" w:color="auto" w:fill="auto"/>
            <w:vAlign w:val="center"/>
          </w:tcPr>
          <w:p w14:paraId="0AAAF9B9" w14:textId="393916C3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B3A6D81" w14:textId="77777777" w:rsidR="00CE14B6" w:rsidRPr="0082419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419A">
              <w:rPr>
                <w:rFonts w:ascii="Arial" w:hAnsi="Arial" w:cs="Arial"/>
                <w:b/>
                <w:bCs/>
                <w:sz w:val="20"/>
                <w:szCs w:val="20"/>
              </w:rPr>
              <w:t>Kask – 1 szt.</w:t>
            </w:r>
          </w:p>
          <w:p w14:paraId="5C3AD9F7" w14:textId="1159E037" w:rsidR="00CE14B6" w:rsidRPr="0082419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2419A">
              <w:rPr>
                <w:rFonts w:ascii="Arial" w:hAnsi="Arial" w:cs="Arial"/>
                <w:sz w:val="20"/>
                <w:szCs w:val="20"/>
              </w:rPr>
              <w:t>Spełniający wymogi normy PN-EN 397 oraz zalecane jest, aby spełniał wymagania normy PN-EN 12492:2002/A1:2005</w:t>
            </w:r>
            <w:r w:rsidR="00E81B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2419A">
              <w:rPr>
                <w:rFonts w:ascii="Arial" w:hAnsi="Arial" w:cs="Arial"/>
                <w:sz w:val="20"/>
                <w:szCs w:val="20"/>
              </w:rPr>
              <w:t>(szczególnie w zakresie wytrzymałości na rozerwanie paska podbródkowego – 50dN</w:t>
            </w:r>
            <w:r w:rsidR="00A95B95">
              <w:rPr>
                <w:rFonts w:ascii="Arial" w:hAnsi="Arial" w:cs="Arial"/>
                <w:sz w:val="20"/>
                <w:szCs w:val="20"/>
              </w:rPr>
              <w:t xml:space="preserve"> (+/-1%)</w:t>
            </w:r>
            <w:r w:rsidRPr="0082419A">
              <w:rPr>
                <w:rFonts w:ascii="Arial" w:hAnsi="Arial" w:cs="Arial"/>
                <w:sz w:val="20"/>
                <w:szCs w:val="20"/>
              </w:rPr>
              <w:t>). Powinien mieć możliwość założenia latarki czołowej.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8C8B591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3FA673BF" w14:textId="77777777" w:rsidTr="00C67365">
        <w:trPr>
          <w:gridAfter w:val="1"/>
          <w:wAfter w:w="172" w:type="dxa"/>
          <w:trHeight w:val="1423"/>
        </w:trPr>
        <w:tc>
          <w:tcPr>
            <w:tcW w:w="709" w:type="dxa"/>
            <w:shd w:val="clear" w:color="auto" w:fill="auto"/>
            <w:vAlign w:val="center"/>
          </w:tcPr>
          <w:p w14:paraId="4463E117" w14:textId="3431A023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1697F2C" w14:textId="77777777" w:rsidR="00CE14B6" w:rsidRPr="0082419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419A">
              <w:rPr>
                <w:rFonts w:ascii="Arial" w:hAnsi="Arial" w:cs="Arial"/>
                <w:b/>
                <w:bCs/>
                <w:sz w:val="20"/>
                <w:szCs w:val="20"/>
              </w:rPr>
              <w:t>Latarka czołowa – 1 szt.</w:t>
            </w:r>
          </w:p>
          <w:p w14:paraId="70C1C702" w14:textId="77777777" w:rsidR="00CE14B6" w:rsidRPr="0082419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2419A">
              <w:rPr>
                <w:rFonts w:ascii="Arial" w:hAnsi="Arial" w:cs="Arial"/>
                <w:sz w:val="20"/>
                <w:szCs w:val="20"/>
              </w:rPr>
              <w:t>Zalecane cechy latarki:</w:t>
            </w:r>
          </w:p>
          <w:p w14:paraId="54FC7E3A" w14:textId="65969BDA" w:rsidR="00CE14B6" w:rsidRPr="0082419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2419A">
              <w:rPr>
                <w:rFonts w:ascii="Arial" w:hAnsi="Arial" w:cs="Arial"/>
                <w:sz w:val="20"/>
                <w:szCs w:val="20"/>
              </w:rPr>
              <w:t>-regulowany strumień oraz moc światła: min. 300 lumenów</w:t>
            </w:r>
            <w:r w:rsidR="007B4A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B4A93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82419A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583637D" w14:textId="77777777" w:rsidR="00CE14B6" w:rsidRPr="0082419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2419A">
              <w:rPr>
                <w:rFonts w:ascii="Arial" w:hAnsi="Arial" w:cs="Arial"/>
                <w:sz w:val="20"/>
                <w:szCs w:val="20"/>
              </w:rPr>
              <w:t>- minimalna ochrona przed wodą: IPX4,</w:t>
            </w:r>
          </w:p>
          <w:p w14:paraId="46BF151C" w14:textId="398EB14F" w:rsidR="00CE14B6" w:rsidRPr="0082419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2419A">
              <w:rPr>
                <w:rFonts w:ascii="Arial" w:hAnsi="Arial" w:cs="Arial"/>
                <w:sz w:val="20"/>
                <w:szCs w:val="20"/>
              </w:rPr>
              <w:t>- możliwość obsługi w rękawicach.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B99A046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14FB0C30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29DE5FF9" w14:textId="77777777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  <w:noWrap/>
            <w:vAlign w:val="center"/>
          </w:tcPr>
          <w:p w14:paraId="5314A760" w14:textId="3C1FEE56" w:rsidR="00CE14B6" w:rsidRPr="0082419A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Zestaw nr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2*</w:t>
            </w:r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- 2 </w:t>
            </w:r>
            <w:proofErr w:type="spellStart"/>
            <w:r w:rsidRPr="00535F5A">
              <w:rPr>
                <w:rFonts w:ascii="Arial" w:hAnsi="Arial"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059" w:type="dxa"/>
            <w:shd w:val="clear" w:color="auto" w:fill="D9D9D9" w:themeFill="background1" w:themeFillShade="D9"/>
            <w:vAlign w:val="center"/>
          </w:tcPr>
          <w:p w14:paraId="4D6D78E4" w14:textId="77777777" w:rsidR="00CE14B6" w:rsidRPr="003578D0" w:rsidRDefault="00CE14B6" w:rsidP="00CE14B6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7BC3A7FA" w14:textId="77777777" w:rsidR="00CE14B6" w:rsidRPr="003578D0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5A65F87F" w14:textId="1C102A44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CE14B6" w:rsidRPr="00334476" w14:paraId="3D9469DF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CFC4F4D" w14:textId="078AD745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67B3E9A" w14:textId="110016B9" w:rsidR="00CE14B6" w:rsidRPr="00866790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Zestaw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być fabrycznie now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i nieużywany przed dniem dostarczenia do siedziby Zamawiającego (nie dotyczy użycia niezbędnego dla przeprowadzenia testu jego poprawnej pracy).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611D56B6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1ABFD0D1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500511B" w14:textId="65A2CC11" w:rsidR="00CE14B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8890BFE" w14:textId="77777777" w:rsidR="00CE14B6" w:rsidRPr="00866790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6790">
              <w:rPr>
                <w:rFonts w:ascii="Arial" w:hAnsi="Arial" w:cs="Arial"/>
                <w:b/>
                <w:bCs/>
                <w:sz w:val="20"/>
                <w:szCs w:val="20"/>
              </w:rPr>
              <w:t>Worek typu „jaskiniowego” na linę – 2 szt.</w:t>
            </w:r>
          </w:p>
          <w:p w14:paraId="483425B1" w14:textId="4C9DDC13" w:rsidR="00CE14B6" w:rsidRPr="00866790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6790">
              <w:rPr>
                <w:rFonts w:ascii="Arial" w:hAnsi="Arial" w:cs="Arial"/>
                <w:sz w:val="20"/>
                <w:szCs w:val="20"/>
              </w:rPr>
              <w:t>Worek na liny. Pojemność ok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866790">
              <w:rPr>
                <w:rFonts w:ascii="Arial" w:hAnsi="Arial" w:cs="Arial"/>
                <w:sz w:val="20"/>
                <w:szCs w:val="20"/>
              </w:rPr>
              <w:t xml:space="preserve">15-20 litrów. Zaleca się, aby worek był ściągany od góry sznurkiem blokowanym stoperem i posiadał na dnie przyszytą taśmę do dowiązania lub dopięcia liny. </w:t>
            </w:r>
            <w:r w:rsidRPr="001C0037">
              <w:rPr>
                <w:rFonts w:ascii="Arial" w:hAnsi="Arial" w:cs="Arial"/>
                <w:sz w:val="20"/>
                <w:szCs w:val="20"/>
              </w:rPr>
              <w:t>Zaleca się, aby worek był wykonany z tkaniny brezentowej o zwiększonej wytrzymałości obustronnie powlekanej PCV lub TPU odpornej na przemakanie o wzmocnionej konstrukcji z szelkami do noszenia na plecach i możliwością podwieszania worka do uprzęży (np. ucho, lonża).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396C993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17CAD3A8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05E2803" w14:textId="317B9965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FBE7A61" w14:textId="77777777" w:rsidR="00CE14B6" w:rsidRPr="008A256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Lina </w:t>
            </w:r>
            <w:proofErr w:type="spellStart"/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>półstatyczna</w:t>
            </w:r>
            <w:proofErr w:type="spellEnd"/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25 </w:t>
            </w:r>
            <w:proofErr w:type="spellStart"/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>mb</w:t>
            </w:r>
            <w:proofErr w:type="spellEnd"/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2 szt.</w:t>
            </w:r>
          </w:p>
          <w:p w14:paraId="0731A248" w14:textId="2F29AD1C" w:rsidR="00CE14B6" w:rsidRPr="008A256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256D">
              <w:rPr>
                <w:rFonts w:ascii="Arial" w:hAnsi="Arial" w:cs="Arial"/>
                <w:sz w:val="20"/>
                <w:szCs w:val="20"/>
              </w:rPr>
              <w:t>Lina typu „A”, średnica 10,5 - 11 mm, spełniająca wymogi normy PN-EN 1891. Zaleca się, aby liny były w odmiennych kolorach.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62B578F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5F32A79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408FD90" w14:textId="6DB87CC6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6ED9C1A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>Taśma szyta min. długość 150 cm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5 szt.</w:t>
            </w:r>
          </w:p>
          <w:p w14:paraId="17F473C7" w14:textId="270EA648" w:rsidR="00CE14B6" w:rsidRPr="008A256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256D">
              <w:rPr>
                <w:rFonts w:ascii="Arial" w:hAnsi="Arial" w:cs="Arial"/>
                <w:sz w:val="20"/>
                <w:szCs w:val="20"/>
              </w:rPr>
              <w:t xml:space="preserve">Taśma poliamidowa o wytrzymałości min. 25 </w:t>
            </w:r>
            <w:proofErr w:type="spellStart"/>
            <w:r w:rsidRPr="008A256D">
              <w:rPr>
                <w:rFonts w:ascii="Arial" w:hAnsi="Arial" w:cs="Arial"/>
                <w:sz w:val="20"/>
                <w:szCs w:val="20"/>
              </w:rPr>
              <w:t>kN</w:t>
            </w:r>
            <w:proofErr w:type="spellEnd"/>
            <w:r w:rsidR="00940CF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0CF3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8A256D">
              <w:rPr>
                <w:rFonts w:ascii="Arial" w:hAnsi="Arial" w:cs="Arial"/>
                <w:sz w:val="20"/>
                <w:szCs w:val="20"/>
              </w:rPr>
              <w:t>, wykonana z dwóch warstw, zszyta w pętlę, spełniająca wymogi normy PN-EN 795 B oraz PN-EN 354.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80A5384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4A5A52D6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D87880D" w14:textId="5997A3E6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635C3B5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>Karabinek stalowy z zabezpieczeniem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5 szt.</w:t>
            </w:r>
          </w:p>
          <w:p w14:paraId="137B2BB9" w14:textId="6FACE455" w:rsidR="00CE14B6" w:rsidRPr="008A256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256D">
              <w:rPr>
                <w:rFonts w:ascii="Arial" w:hAnsi="Arial" w:cs="Arial"/>
                <w:sz w:val="20"/>
                <w:szCs w:val="20"/>
              </w:rPr>
              <w:t xml:space="preserve">Karabinek o dużym prześwicie (&gt;24 mm) i kształcie zapewniającym współpracę z węzłem </w:t>
            </w:r>
            <w:proofErr w:type="spellStart"/>
            <w:r w:rsidRPr="008A256D">
              <w:rPr>
                <w:rFonts w:ascii="Arial" w:hAnsi="Arial" w:cs="Arial"/>
                <w:sz w:val="20"/>
                <w:szCs w:val="20"/>
              </w:rPr>
              <w:t>półwyblinka</w:t>
            </w:r>
            <w:proofErr w:type="spellEnd"/>
            <w:r w:rsidRPr="008A256D">
              <w:rPr>
                <w:rFonts w:ascii="Arial" w:hAnsi="Arial" w:cs="Arial"/>
                <w:sz w:val="20"/>
                <w:szCs w:val="20"/>
              </w:rPr>
              <w:t>, spełniający wymogi normy PN-EN 362. W przypadku użycia karabinków z automatyczną blokadą wymagana jest „dwupoziomowa” blokada przed otwarciem zamka (np.: podnieś/naciśnij – przekręć + otwórz).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749193E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462E8EB3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30828FE" w14:textId="70B051CB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8A75CDA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>Szelki bezpieczeństwa z pasem biodrowym z punktem „A” z przodu i z tyłu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0B1961A2" w14:textId="66732B93" w:rsidR="00CE14B6" w:rsidRPr="008A256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256D">
              <w:rPr>
                <w:rFonts w:ascii="Arial" w:hAnsi="Arial" w:cs="Arial"/>
                <w:sz w:val="20"/>
                <w:szCs w:val="20"/>
              </w:rPr>
              <w:t>Szelki spełniające wymogi normy PN-EN 361, PN-EN 358, PN-EN 813. Wymaga się, aby szelki były z automatycznymi klamrami (co najmniej 2 klamry na pasie biodrowym i po jednej klamrze na pasach udowych). Regulacja uprzęży powinna być łatwa/płynna – najczęściej jest to wynikiem jakości użytych materiałów, sprzączek oraz wykonania.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67C330A8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794DE318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406D711" w14:textId="29FE43FA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66132E7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256D">
              <w:rPr>
                <w:rFonts w:ascii="Arial" w:hAnsi="Arial" w:cs="Arial"/>
                <w:b/>
                <w:bCs/>
                <w:sz w:val="20"/>
                <w:szCs w:val="20"/>
              </w:rPr>
              <w:t>Lonża regulowana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5575892E" w14:textId="56175B49" w:rsidR="00CE14B6" w:rsidRPr="008A256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A256D">
              <w:rPr>
                <w:rFonts w:ascii="Arial" w:hAnsi="Arial" w:cs="Arial"/>
                <w:sz w:val="20"/>
                <w:szCs w:val="20"/>
              </w:rPr>
              <w:t>Lonża o długości całkowitej 3-4 m, spełniająca wymogi PN-EN 358.</w:t>
            </w:r>
            <w:r w:rsidR="00DF49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256D">
              <w:rPr>
                <w:rFonts w:ascii="Arial" w:hAnsi="Arial" w:cs="Arial"/>
                <w:sz w:val="20"/>
                <w:szCs w:val="20"/>
              </w:rPr>
              <w:t>Przyrząd powinien zapewniać możliwość płynnej regulacji pod obciążeniem: PN-EN 12841 typ C.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91C9A08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0DE22D37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8113542" w14:textId="1A82AA0F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2686530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30B">
              <w:rPr>
                <w:rFonts w:ascii="Arial" w:hAnsi="Arial" w:cs="Arial"/>
                <w:b/>
                <w:bCs/>
                <w:sz w:val="20"/>
                <w:szCs w:val="20"/>
              </w:rPr>
              <w:t>Osłona na linę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2 szt.</w:t>
            </w:r>
          </w:p>
          <w:p w14:paraId="3734E80A" w14:textId="6E8BF7E3" w:rsidR="00CE14B6" w:rsidRPr="00E9130B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130B">
              <w:rPr>
                <w:rFonts w:ascii="Arial" w:hAnsi="Arial" w:cs="Arial"/>
                <w:sz w:val="20"/>
                <w:szCs w:val="20"/>
              </w:rPr>
              <w:t>Osłona na linę z mocowaniem, które zapewnia założenie jej w dowolnym miejscu liny. Osłona powinna być wykonana z materiału o dużej odporności na przetarcie i przecięcie. Zaleca się, aby osłona była rozpinana wzdłuż np. na rzep.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03B690EB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618AB30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B1E6515" w14:textId="21C2CBEE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01B7BBF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30B">
              <w:rPr>
                <w:rFonts w:ascii="Arial" w:hAnsi="Arial" w:cs="Arial"/>
                <w:b/>
                <w:bCs/>
                <w:sz w:val="20"/>
                <w:szCs w:val="20"/>
              </w:rPr>
              <w:t>Kask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3818C0F4" w14:textId="4FAF31A7" w:rsidR="00CE14B6" w:rsidRPr="00E9130B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130B">
              <w:rPr>
                <w:rFonts w:ascii="Arial" w:hAnsi="Arial" w:cs="Arial"/>
                <w:sz w:val="20"/>
                <w:szCs w:val="20"/>
              </w:rPr>
              <w:t>Spełniający wymogi normy PN-EN 397</w:t>
            </w:r>
            <w:r w:rsidR="00883A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9130B">
              <w:rPr>
                <w:rFonts w:ascii="Arial" w:hAnsi="Arial" w:cs="Arial"/>
                <w:sz w:val="20"/>
                <w:szCs w:val="20"/>
              </w:rPr>
              <w:t>oraz zalecane jest, aby spełniał wymagania normy PN-EN 12492:2002/A1:2005 (szczególnie w zakresie wytrzymałości na rozerwanie paska podbródkowego – 50</w:t>
            </w:r>
            <w:r w:rsidR="00883A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9130B">
              <w:rPr>
                <w:rFonts w:ascii="Arial" w:hAnsi="Arial" w:cs="Arial"/>
                <w:sz w:val="20"/>
                <w:szCs w:val="20"/>
              </w:rPr>
              <w:t>dN</w:t>
            </w:r>
            <w:proofErr w:type="spellEnd"/>
            <w:r w:rsidR="008B74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B74CF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E9130B">
              <w:rPr>
                <w:rFonts w:ascii="Arial" w:hAnsi="Arial" w:cs="Arial"/>
                <w:sz w:val="20"/>
                <w:szCs w:val="20"/>
              </w:rPr>
              <w:t>). Powinien mieć możliwość założenia latarki czołowej.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8AF20D1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6460225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377A612" w14:textId="4C2F1A7A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6353F31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30B">
              <w:rPr>
                <w:rFonts w:ascii="Arial" w:hAnsi="Arial" w:cs="Arial"/>
                <w:b/>
                <w:bCs/>
                <w:sz w:val="20"/>
                <w:szCs w:val="20"/>
              </w:rPr>
              <w:t>Latarka czołowa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19892827" w14:textId="77777777" w:rsidR="00CE14B6" w:rsidRPr="00E9130B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130B">
              <w:rPr>
                <w:rFonts w:ascii="Arial" w:hAnsi="Arial" w:cs="Arial"/>
                <w:sz w:val="20"/>
                <w:szCs w:val="20"/>
              </w:rPr>
              <w:t>Zalecane cechy latarki:</w:t>
            </w:r>
          </w:p>
          <w:p w14:paraId="3DD622EE" w14:textId="41EFBEB3" w:rsidR="00CE14B6" w:rsidRPr="00E9130B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130B">
              <w:rPr>
                <w:rFonts w:ascii="Arial" w:hAnsi="Arial" w:cs="Arial"/>
                <w:sz w:val="20"/>
                <w:szCs w:val="20"/>
              </w:rPr>
              <w:t>-regulowany strumień oraz moc światła: min. 300 lumenów</w:t>
            </w:r>
            <w:r w:rsidR="00E823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2344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E9130B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B06D83B" w14:textId="77777777" w:rsidR="00CE14B6" w:rsidRPr="00E9130B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130B">
              <w:rPr>
                <w:rFonts w:ascii="Arial" w:hAnsi="Arial" w:cs="Arial"/>
                <w:sz w:val="20"/>
                <w:szCs w:val="20"/>
              </w:rPr>
              <w:t>- minimalna ochrona przed wodą: IPX4,</w:t>
            </w:r>
          </w:p>
          <w:p w14:paraId="102ADE47" w14:textId="30A22C1F" w:rsidR="00CE14B6" w:rsidRPr="00E9130B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9130B">
              <w:rPr>
                <w:rFonts w:ascii="Arial" w:hAnsi="Arial" w:cs="Arial"/>
                <w:sz w:val="20"/>
                <w:szCs w:val="20"/>
              </w:rPr>
              <w:t>- możliwość obsługi w rękawicach.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79E062F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5F4DD53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6AF322DE" w14:textId="77777777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  <w:noWrap/>
            <w:vAlign w:val="center"/>
          </w:tcPr>
          <w:p w14:paraId="0C8D8142" w14:textId="711E8D4E" w:rsidR="00CE14B6" w:rsidRPr="00E9130B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Zestaw nr 3* – 2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7059" w:type="dxa"/>
            <w:shd w:val="clear" w:color="auto" w:fill="D9D9D9" w:themeFill="background1" w:themeFillShade="D9"/>
            <w:vAlign w:val="center"/>
          </w:tcPr>
          <w:p w14:paraId="257A0EBB" w14:textId="77777777" w:rsidR="00CE14B6" w:rsidRPr="003578D0" w:rsidRDefault="00CE14B6" w:rsidP="00CE14B6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5693DF98" w14:textId="77777777" w:rsidR="00CE14B6" w:rsidRPr="003578D0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2BA475F4" w14:textId="01F5A4E3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CE14B6" w:rsidRPr="00334476" w14:paraId="5CB78F6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34A0414" w14:textId="61AB6692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98B43F7" w14:textId="7A444160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Zestaw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mus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być fabrycznie now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334476">
              <w:rPr>
                <w:rFonts w:ascii="Arial" w:hAnsi="Arial" w:cs="Arial"/>
                <w:sz w:val="20"/>
                <w:szCs w:val="20"/>
              </w:rPr>
              <w:t xml:space="preserve"> i nieużywany przed dniem dostarczenia do siedziby Zamawiającego (nie dotyczy użycia niezbędnego dla przeprowadzenia testu jego poprawnej pracy).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EBB2642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5C9CF415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756D772" w14:textId="5F285DBA" w:rsidR="00CE14B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F7F6E4A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Worek typu „jaskiniowego” na linę – 1 szt.</w:t>
            </w:r>
          </w:p>
          <w:p w14:paraId="4993F0C7" w14:textId="16B6EBBF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Worek na liny. Pojemność ok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855BCD">
              <w:rPr>
                <w:rFonts w:ascii="Arial" w:hAnsi="Arial" w:cs="Arial"/>
                <w:sz w:val="20"/>
                <w:szCs w:val="20"/>
              </w:rPr>
              <w:t xml:space="preserve">15-20 litrów. Zaleca się, aby worek był ściągany od góry sznurkiem blokowanym stoperem i posiadał na dnie przyszytą taśmę do dowiązania lub dopięcia liny. </w:t>
            </w:r>
            <w:r w:rsidRPr="009B1940">
              <w:rPr>
                <w:rFonts w:ascii="Arial" w:hAnsi="Arial" w:cs="Arial"/>
                <w:sz w:val="20"/>
                <w:szCs w:val="20"/>
              </w:rPr>
              <w:t>Zaleca się, aby worek był wykonany z tkaniny brezentowej o zwiększonej wytrzymałości obustronnie powlekanej PCV lub TPU odpornej na przemakanie o wzmocnionej konstrukcji z szelkami do noszenia na plecach i możliwością podwieszania worka do uprzęży (np. ucho, lonża).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B88DD41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11992BAE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B170A87" w14:textId="379B3476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54C70B5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Lina </w:t>
            </w:r>
            <w:proofErr w:type="spellStart"/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półstatyczna</w:t>
            </w:r>
            <w:proofErr w:type="spellEnd"/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6DFBD586" w14:textId="1DDD421F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Lina typu „A”, średnica 10,5 - 11 mm, spełniająca wymogi normy PN-EN 1891. Zaleca się, aby liny były w odmiennych kolorach.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13B78E0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0CFA6406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F6C1611" w14:textId="583862BD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691D3C02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Taśma szyta min. długość 150 cm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5 szt.</w:t>
            </w:r>
          </w:p>
          <w:p w14:paraId="40974CB6" w14:textId="034C1E33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 xml:space="preserve">Taśma poliamidowa o wytrzymałości min. 25 </w:t>
            </w:r>
            <w:proofErr w:type="spellStart"/>
            <w:r w:rsidRPr="00855BCD">
              <w:rPr>
                <w:rFonts w:ascii="Arial" w:hAnsi="Arial" w:cs="Arial"/>
                <w:sz w:val="20"/>
                <w:szCs w:val="20"/>
              </w:rPr>
              <w:t>kN</w:t>
            </w:r>
            <w:proofErr w:type="spellEnd"/>
            <w:r w:rsidR="009215B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215BD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855BCD">
              <w:rPr>
                <w:rFonts w:ascii="Arial" w:hAnsi="Arial" w:cs="Arial"/>
                <w:sz w:val="20"/>
                <w:szCs w:val="20"/>
              </w:rPr>
              <w:t>, wykonana z dwóch warstw, zszyta w pętlę, spełniająca wymogi normy PN-EN 795 B oraz PN-EN 354.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0766C759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3F88AF35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0BD07B6" w14:textId="0630DEA1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2455CA8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Karabinek stalowy z zabezpieczeniem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5 szt.</w:t>
            </w:r>
          </w:p>
          <w:p w14:paraId="7EDDAE66" w14:textId="652BA1EB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 xml:space="preserve">Karabinek o dużym prześwicie (&gt;24 mm) i kształcie zapewniającym współpracę z węzłem </w:t>
            </w:r>
            <w:proofErr w:type="spellStart"/>
            <w:r w:rsidRPr="00855BCD">
              <w:rPr>
                <w:rFonts w:ascii="Arial" w:hAnsi="Arial" w:cs="Arial"/>
                <w:sz w:val="20"/>
                <w:szCs w:val="20"/>
              </w:rPr>
              <w:t>półwyblinka</w:t>
            </w:r>
            <w:proofErr w:type="spellEnd"/>
            <w:r w:rsidRPr="00855BCD">
              <w:rPr>
                <w:rFonts w:ascii="Arial" w:hAnsi="Arial" w:cs="Arial"/>
                <w:sz w:val="20"/>
                <w:szCs w:val="20"/>
              </w:rPr>
              <w:t>, spełniający wymogi normy PN-EN 362. W przypadku użycia karabinków z automatyczną blokadą wymagana jest „dwupoziomowa” blokada przed otwarciem zamka (np.: podnieś/naciśnij – przekręć + otwórz).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97884BB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23D03387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FAC572C" w14:textId="1BD98488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9E86E31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Szelki bezpieczeństwa z pasem biodrowym z punktem „A” z przodu i z tyłu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5199075A" w14:textId="38881AE4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Szelki spełniające wymogi normy PN-EN 361, PN-EN 358, PN-EN 813. Wymaga się, aby szelki były z automatycznymi klamrami (co najmniej 2 klamry na pasie biodrowym i po jednej klamrze na pasach udowych). Regulacja uprzęży powinna być łatwa/płynna – najczęściej jest to wynikiem jakości użytych materiałów, sprzączek oraz wykonania.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6BBF5C3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0904232C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012737D" w14:textId="1935FB63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547AB1A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Lonża regulowana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5EE52D6B" w14:textId="33858B8C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Lonża o długości całkowitej 3-4 m, spełniająca wymogi PN-EN 358.Przyrząd powinien zapewniać możliwość płynnej regulacji pod obciążeniem: PN-EN 12841 typ C.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90C5421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32109231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EB91DC4" w14:textId="46F9C1E2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670E26E" w14:textId="71F80996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Osłona na linę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3EB7B48E" w14:textId="6B8E4E04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Osłona na linę z mocowaniem, które zapewnia założenie jej w dowolnym miejscu liny. Osłona powinna być wykonana z materiału o dużej odporności na przetarcie i przecięcie. Zaleca się, aby osłona była rozpinana wzdłuż np. na rzep.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89688F3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349C2425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64EB3F4" w14:textId="7E0853EC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D085355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Osłona na krawędź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 1 szt.</w:t>
            </w:r>
          </w:p>
          <w:p w14:paraId="645A43C6" w14:textId="7093B8E4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Zabezpieczenie poodkładane pod linę pracującą na krawędzi z mocowaniem (np. mata, podkład). Zabezpieczenie powinno mieć wymiary min. 50x50</w:t>
            </w:r>
            <w:r w:rsidR="006369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55BCD">
              <w:rPr>
                <w:rFonts w:ascii="Arial" w:hAnsi="Arial" w:cs="Arial"/>
                <w:sz w:val="20"/>
                <w:szCs w:val="20"/>
              </w:rPr>
              <w:t>cm</w:t>
            </w:r>
            <w:r w:rsidR="006369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697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855BCD">
              <w:rPr>
                <w:rFonts w:ascii="Arial" w:hAnsi="Arial" w:cs="Arial"/>
                <w:sz w:val="20"/>
                <w:szCs w:val="20"/>
              </w:rPr>
              <w:t xml:space="preserve"> i posiadać możliwość przymocowania do liny i/lub w inny sposób (np. do elementu konstrukcji, stanowiska).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55BCD">
              <w:rPr>
                <w:rFonts w:ascii="Arial" w:hAnsi="Arial" w:cs="Arial"/>
                <w:sz w:val="20"/>
                <w:szCs w:val="20"/>
              </w:rPr>
              <w:t>Osłona powinna być wykonana z materiału o dużej wytrzymałości na przetarcie i przecięcie.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5E6DC3E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4FDFB367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BD7AD2F" w14:textId="208890B4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509F3BD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0"/>
              </w:rPr>
              <w:t>Kask – 1 szt.</w:t>
            </w:r>
          </w:p>
          <w:p w14:paraId="4C1BD7EA" w14:textId="60E4B088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Spełniający wymogi normy PN-EN 397 oraz zalecane jest, aby spełniał wymagania normy PN-EN 12492:2002/A1:2005 (szczególnie w zakresie wytrzymałości na rozerwanie paska podbródkowego – 50dN</w:t>
            </w:r>
            <w:r w:rsidR="000F47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477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855BCD">
              <w:rPr>
                <w:rFonts w:ascii="Arial" w:hAnsi="Arial" w:cs="Arial"/>
                <w:sz w:val="20"/>
                <w:szCs w:val="20"/>
              </w:rPr>
              <w:t>). Powinien mieć możliwość założenia latarki czołowej.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6336FEF4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0075D974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DCEB882" w14:textId="7850841E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1959FF3" w14:textId="77777777" w:rsidR="00CE14B6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855BCD">
              <w:rPr>
                <w:rFonts w:ascii="Arial" w:hAnsi="Arial" w:cs="Arial"/>
                <w:b/>
                <w:bCs/>
                <w:sz w:val="20"/>
                <w:szCs w:val="22"/>
              </w:rPr>
              <w:t>Latarka czołowa – 1 szt.</w:t>
            </w:r>
          </w:p>
          <w:p w14:paraId="0A2FD505" w14:textId="77777777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Zalecane cechy latarki:</w:t>
            </w:r>
          </w:p>
          <w:p w14:paraId="680BD0D8" w14:textId="045D8CEE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-regulowany strumień oraz moc światła: min. 300 lumenów</w:t>
            </w:r>
            <w:r w:rsidR="007248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248AC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855BCD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857D8DE" w14:textId="77777777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- minimalna ochrona przed wodą: IPX4,</w:t>
            </w:r>
          </w:p>
          <w:p w14:paraId="4E89031B" w14:textId="4D2793CA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5BCD">
              <w:rPr>
                <w:rFonts w:ascii="Arial" w:hAnsi="Arial" w:cs="Arial"/>
                <w:sz w:val="20"/>
                <w:szCs w:val="20"/>
              </w:rPr>
              <w:t>- możliwość obsługi w rękawicach.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948FF44" w14:textId="77777777" w:rsidR="00CE14B6" w:rsidRPr="00334476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E14B6" w:rsidRPr="00334476" w14:paraId="7B598268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66B27121" w14:textId="77777777" w:rsidR="00CE14B6" w:rsidRPr="00334476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  <w:noWrap/>
            <w:vAlign w:val="center"/>
          </w:tcPr>
          <w:p w14:paraId="66AAFD17" w14:textId="6718EACC" w:rsidR="00CE14B6" w:rsidRPr="00855BC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34605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F2388" w:rsidRPr="00B42000">
              <w:rPr>
                <w:rFonts w:ascii="Arial" w:hAnsi="Arial" w:cs="Arial"/>
                <w:b/>
                <w:color w:val="FF0000"/>
                <w:sz w:val="20"/>
                <w:szCs w:val="20"/>
              </w:rPr>
              <w:t>Kamera termowizyjna - 2 szt.</w:t>
            </w:r>
          </w:p>
        </w:tc>
        <w:tc>
          <w:tcPr>
            <w:tcW w:w="7059" w:type="dxa"/>
            <w:shd w:val="clear" w:color="auto" w:fill="D9D9D9" w:themeFill="background1" w:themeFillShade="D9"/>
            <w:vAlign w:val="center"/>
          </w:tcPr>
          <w:p w14:paraId="3CE36345" w14:textId="77777777" w:rsidR="00CE14B6" w:rsidRPr="003578D0" w:rsidRDefault="00CE14B6" w:rsidP="00CE14B6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7A6428E0" w14:textId="77777777" w:rsidR="00CE14B6" w:rsidRPr="003578D0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48BC5018" w14:textId="6F811F45" w:rsidR="00CE14B6" w:rsidRPr="00346055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CE14B6" w:rsidRPr="00334476" w14:paraId="0EC80CF8" w14:textId="2BA63AEB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68051A7" w14:textId="2AB9A974" w:rsidR="00CE14B6" w:rsidRPr="00091A2D" w:rsidRDefault="00CE14B6" w:rsidP="00CE14B6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3C957C6" w14:textId="3938F764" w:rsidR="00CE14B6" w:rsidRPr="00091A2D" w:rsidRDefault="00CE14B6" w:rsidP="00CE14B6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Producent / Model (należy wpisać nazwę producenta oraz model)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E39142F" w14:textId="0D84C2FC" w:rsidR="00CE14B6" w:rsidRPr="00346055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F2388" w:rsidRPr="00334476" w14:paraId="7C461329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C711D00" w14:textId="2507BF8A" w:rsidR="007F2388" w:rsidRPr="00091A2D" w:rsidRDefault="007F2388" w:rsidP="007F2388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A72519C" w14:textId="38C5B2AF" w:rsidR="007F2388" w:rsidRPr="00091A2D" w:rsidRDefault="007F2388" w:rsidP="007F2388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Kamera musi być fabrycznie nowa i nieużywana przed dniem dostarczenia do siedziby Zamawiającego (nie dotyczy użycia niezbędnego dla przeprowadzenia testu ich poprawnej pracy).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EB18185" w14:textId="7A17B49F" w:rsidR="007F2388" w:rsidRPr="00334476" w:rsidRDefault="007F2388" w:rsidP="007F2388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388" w:rsidRPr="00334476" w14:paraId="67D724E0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14C61AE" w14:textId="3B9F0E59" w:rsidR="007F2388" w:rsidRPr="00091A2D" w:rsidRDefault="007F2388" w:rsidP="007F2388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A4C3584" w14:textId="1709081E" w:rsidR="007F2388" w:rsidRPr="00091A2D" w:rsidRDefault="007F2388" w:rsidP="007F2388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Pole widzenia min. 51</w:t>
            </w: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  <w:vertAlign w:val="superscript"/>
              </w:rPr>
              <w:t xml:space="preserve">0 </w:t>
            </w: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x 38</w:t>
            </w: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  <w:vertAlign w:val="superscript"/>
              </w:rPr>
              <w:t>0</w:t>
            </w: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 </w:t>
            </w: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8ADD29C" w14:textId="053A2A43" w:rsidR="007F2388" w:rsidRDefault="007F2388" w:rsidP="007F2388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388" w:rsidRPr="00334476" w14:paraId="674DC89C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39F5A9A2" w14:textId="02E99A73" w:rsidR="007F2388" w:rsidRPr="00091A2D" w:rsidRDefault="007F2388" w:rsidP="007F2388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0797D00" w14:textId="3A85BB5A" w:rsidR="007F2388" w:rsidRPr="00091A2D" w:rsidRDefault="007F2388" w:rsidP="007F2388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Częstotliwość odświeżania obrazu min. 60 </w:t>
            </w:r>
            <w:proofErr w:type="spellStart"/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Hz</w:t>
            </w:r>
            <w:proofErr w:type="spellEnd"/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 </w:t>
            </w: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6FBD37F9" w14:textId="1D023030" w:rsidR="007F2388" w:rsidRDefault="007F2388" w:rsidP="007F2388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7F2388" w:rsidRPr="00334476" w14:paraId="28ABE32F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8ACCD1B" w14:textId="0BE2B3EC" w:rsidR="007F2388" w:rsidRPr="00091A2D" w:rsidRDefault="007F2388" w:rsidP="007F2388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8457BA4" w14:textId="10266334" w:rsidR="007F2388" w:rsidRPr="00091A2D" w:rsidRDefault="007F2388" w:rsidP="007F2388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Kamera musi posiadać niechłodzony sensor </w:t>
            </w:r>
            <w:proofErr w:type="spellStart"/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mikrobolometryczny</w:t>
            </w:r>
            <w:proofErr w:type="spellEnd"/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 o zakresie widzenia min. 7,5 – 13 µm </w:t>
            </w: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CA545EE" w14:textId="43C0AA33" w:rsidR="007F2388" w:rsidRDefault="007F2388" w:rsidP="007F2388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7F2388" w:rsidRPr="00334476" w14:paraId="754725EE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C27E4A4" w14:textId="5DC96634" w:rsidR="007F2388" w:rsidRPr="00091A2D" w:rsidRDefault="007F2388" w:rsidP="007F2388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17B2219" w14:textId="5E532AA1" w:rsidR="007F2388" w:rsidRPr="00091A2D" w:rsidRDefault="007F2388" w:rsidP="007F2388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Czas rozruchu poniżej 17 sekund </w:t>
            </w: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(+/-1 sek.)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BD7ED9A" w14:textId="514E3354" w:rsidR="007F2388" w:rsidRDefault="007F2388" w:rsidP="007F2388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7F2388" w:rsidRPr="00334476" w14:paraId="55DFD801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2BDA685" w14:textId="6FD6FCF2" w:rsidR="007F2388" w:rsidRPr="00091A2D" w:rsidRDefault="007F2388" w:rsidP="007F2388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0A9E8D3" w14:textId="42C69399" w:rsidR="007F2388" w:rsidRPr="00091A2D" w:rsidRDefault="007F2388" w:rsidP="007F2388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Czas rozruchu z funkcji uśpienia poniżej 4 sekund </w:t>
            </w: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(+/-1 sek.)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155BC72" w14:textId="4013FE53" w:rsidR="007F2388" w:rsidRDefault="007F2388" w:rsidP="007F2388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7F2388" w:rsidRPr="00334476" w14:paraId="7414968B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D6509F9" w14:textId="589918A0" w:rsidR="007F2388" w:rsidRPr="00091A2D" w:rsidRDefault="007F2388" w:rsidP="007F2388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8)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83C9476" w14:textId="7B9DFC56" w:rsidR="007F2388" w:rsidRPr="00091A2D" w:rsidRDefault="007F2388" w:rsidP="007F2388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Rozdzielczość w podczerwieni (IR) min. 320 x 240 pikseli </w:t>
            </w: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7184836" w14:textId="5A1083B4" w:rsidR="007F2388" w:rsidRDefault="007F2388" w:rsidP="007F2388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7F2388" w:rsidRPr="00334476" w14:paraId="182F58F6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532DE62" w14:textId="70BE92A5" w:rsidR="007F2388" w:rsidRPr="00091A2D" w:rsidRDefault="007F2388" w:rsidP="007F2388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9)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B8A5488" w14:textId="7E6E5B44" w:rsidR="007F2388" w:rsidRPr="00091A2D" w:rsidRDefault="007F2388" w:rsidP="007F2388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Czułość /NETD – poniżej 30 </w:t>
            </w:r>
            <w:proofErr w:type="spellStart"/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mk</w:t>
            </w:r>
            <w:proofErr w:type="spellEnd"/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 @ +30</w:t>
            </w: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  <w:vertAlign w:val="superscript"/>
              </w:rPr>
              <w:t>0</w:t>
            </w: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C </w:t>
            </w: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4D9B3DB" w14:textId="0D1C3955" w:rsidR="007F2388" w:rsidRDefault="007F2388" w:rsidP="007F2388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7F2388" w:rsidRPr="00334476" w14:paraId="1E7A4594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1C74E71" w14:textId="426A4766" w:rsidR="007F2388" w:rsidRPr="00091A2D" w:rsidRDefault="007F2388" w:rsidP="007F2388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lastRenderedPageBreak/>
              <w:t>10)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6619306C" w14:textId="04AD8EC2" w:rsidR="007F2388" w:rsidRPr="00091A2D" w:rsidRDefault="007F2388" w:rsidP="007F2388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Wyświetlacz min. 4” LCD </w:t>
            </w: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(+/-1%) - kolorowy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6F63843C" w14:textId="0ED026B5" w:rsidR="007F2388" w:rsidRDefault="007F2388" w:rsidP="007F2388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7F2388" w:rsidRPr="00334476" w14:paraId="09840240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7837167" w14:textId="4CA3DD56" w:rsidR="007F2388" w:rsidRPr="00091A2D" w:rsidRDefault="007F2388" w:rsidP="007F2388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8A26AB7" w14:textId="6DF582F4" w:rsidR="007F2388" w:rsidRPr="00091A2D" w:rsidRDefault="007F2388" w:rsidP="007F2388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Kamera musi być wyposażona w system ulepszenia obrazu termalnego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9E4B057" w14:textId="6269A367" w:rsidR="007F2388" w:rsidRDefault="007F2388" w:rsidP="007F2388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7F2388" w:rsidRPr="00334476" w14:paraId="07E02763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E54B0B1" w14:textId="74EC3D06" w:rsidR="007F2388" w:rsidRPr="00091A2D" w:rsidRDefault="007F2388" w:rsidP="007F2388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20B3C96" w14:textId="6CAA6DDF" w:rsidR="007F2388" w:rsidRPr="00091A2D" w:rsidRDefault="007F2388" w:rsidP="007F2388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Kamera musi posiadać różne tryby pracy: tryb strażacki NFPA, czarno-biały tryb strażacki, tryb ogniowy, tryb poszukiwawczo-ratowniczy, tryb wykrywania ciepła, galeria miniatur 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4200880" w14:textId="09AE825C" w:rsidR="007F2388" w:rsidRDefault="007F2388" w:rsidP="007F2388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7F2388" w:rsidRPr="00334476" w14:paraId="4B4C785C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6AE5E2C" w14:textId="58C518CC" w:rsidR="007F2388" w:rsidRPr="00091A2D" w:rsidRDefault="007F2388" w:rsidP="007F2388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A5F96FF" w14:textId="52EC2874" w:rsidR="007F2388" w:rsidRPr="00091A2D" w:rsidRDefault="007F2388" w:rsidP="007F2388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Kamera musi posiadać możliwość robienia zdjęć w formacie JPEG oraz możliwość nagrania filmu 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030ACBF" w14:textId="06CBB208" w:rsidR="007F2388" w:rsidRDefault="007F2388" w:rsidP="007F2388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7F2388" w:rsidRPr="00334476" w14:paraId="35B6E6A7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0DFA265" w14:textId="464667D4" w:rsidR="007F2388" w:rsidRPr="00091A2D" w:rsidRDefault="007F2388" w:rsidP="007F2388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E65EC1C" w14:textId="42C8B8FB" w:rsidR="007F2388" w:rsidRPr="00091A2D" w:rsidRDefault="007F2388" w:rsidP="007F2388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Kamera musi być odporna na upadek z min. 2 </w:t>
            </w:r>
            <w:proofErr w:type="spellStart"/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mb</w:t>
            </w:r>
            <w:proofErr w:type="spellEnd"/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 wysokości na beton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71FCBD6" w14:textId="4F798FA2" w:rsidR="007F2388" w:rsidRDefault="007F2388" w:rsidP="007F2388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7F2388" w:rsidRPr="00334476" w14:paraId="22CAFA1A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A56DE01" w14:textId="34B2368D" w:rsidR="007F2388" w:rsidRPr="00091A2D" w:rsidRDefault="007F2388" w:rsidP="007F2388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418F8289" w14:textId="5FD6DDDC" w:rsidR="007F2388" w:rsidRPr="00091A2D" w:rsidRDefault="007F2388" w:rsidP="007F2388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Kamera musi być wodoszczelna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98FA81F" w14:textId="05881292" w:rsidR="007F2388" w:rsidRDefault="007F2388" w:rsidP="007F2388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7F2388" w:rsidRPr="00334476" w14:paraId="7E96B125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2E7D29D9" w14:textId="130F320E" w:rsidR="007F2388" w:rsidRPr="00091A2D" w:rsidRDefault="007F2388" w:rsidP="007F2388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16)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12BB331D" w14:textId="102C68EA" w:rsidR="007F2388" w:rsidRPr="00091A2D" w:rsidRDefault="007F2388" w:rsidP="007F2388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Ochrona min. IP 67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32A4ABBD" w14:textId="503D20E9" w:rsidR="007F2388" w:rsidRDefault="007F2388" w:rsidP="007F2388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7F2388" w:rsidRPr="00334476" w14:paraId="7744B161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6B46512" w14:textId="0E0FF508" w:rsidR="007F2388" w:rsidRPr="00091A2D" w:rsidRDefault="007F2388" w:rsidP="007F2388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17)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61965475" w14:textId="26F21A50" w:rsidR="007F2388" w:rsidRPr="00091A2D" w:rsidRDefault="007F2388" w:rsidP="007F2388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Masa: max 1,1 kg </w:t>
            </w: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(+/-0,5 kg)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5F32F314" w14:textId="54247B7C" w:rsidR="007F2388" w:rsidRDefault="007F2388" w:rsidP="007F2388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7F2388" w:rsidRPr="00334476" w14:paraId="5198239A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37EFDEC" w14:textId="3181A328" w:rsidR="007F2388" w:rsidRPr="00091A2D" w:rsidRDefault="007F2388" w:rsidP="007F2388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18)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09DFFCB0" w14:textId="5A4A3733" w:rsidR="007F2388" w:rsidRPr="00091A2D" w:rsidRDefault="007F2388" w:rsidP="007F2388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Zakres pomiaru temperatury do -20</w:t>
            </w: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  <w:vertAlign w:val="superscript"/>
              </w:rPr>
              <w:t>0</w:t>
            </w: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C do +150</w:t>
            </w: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  <w:vertAlign w:val="superscript"/>
              </w:rPr>
              <w:t>0</w:t>
            </w: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C oraz od 0</w:t>
            </w: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  <w:vertAlign w:val="superscript"/>
              </w:rPr>
              <w:t>0</w:t>
            </w: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C do +650 </w:t>
            </w: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  <w:vertAlign w:val="superscript"/>
              </w:rPr>
              <w:t>0</w:t>
            </w: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C </w:t>
            </w: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0EDA285" w14:textId="0BC0D5C3" w:rsidR="007F2388" w:rsidRDefault="007F2388" w:rsidP="007F2388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7F2388" w:rsidRPr="00334476" w14:paraId="3E0EBC2E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647116C6" w14:textId="1C588623" w:rsidR="007F2388" w:rsidRPr="00091A2D" w:rsidRDefault="007F2388" w:rsidP="007F2388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19)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6183979F" w14:textId="37F510B9" w:rsidR="007F2388" w:rsidRPr="00091A2D" w:rsidRDefault="007F2388" w:rsidP="007F2388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Analiza pomiarów 1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105CABF8" w14:textId="7FD55B79" w:rsidR="007F2388" w:rsidRDefault="007F2388" w:rsidP="007F2388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7F2388" w:rsidRPr="00334476" w14:paraId="2D009A2A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5A504DDA" w14:textId="0D0102AA" w:rsidR="007F2388" w:rsidRPr="00091A2D" w:rsidRDefault="007F2388" w:rsidP="007F2388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20)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55C77844" w14:textId="4728BF73" w:rsidR="007F2388" w:rsidRPr="00091A2D" w:rsidRDefault="007F2388" w:rsidP="007F2388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Automatyczne rozpoznawanie ciepła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605D9AE6" w14:textId="372335A8" w:rsidR="007F2388" w:rsidRDefault="007F2388" w:rsidP="007F2388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7F2388" w:rsidRPr="00334476" w14:paraId="7BDD933B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D8B66A4" w14:textId="2D6DD594" w:rsidR="007F2388" w:rsidRPr="00091A2D" w:rsidRDefault="007F2388" w:rsidP="007F2388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21)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7ED4E89" w14:textId="6278C853" w:rsidR="007F2388" w:rsidRPr="00091A2D" w:rsidRDefault="007F2388" w:rsidP="007F2388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Temperatura pracy min.: od -20°C do +85°C / 260 °C (przez min. 5 minut) </w:t>
            </w: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25EAB703" w14:textId="5CCE3BE1" w:rsidR="007F2388" w:rsidRDefault="007F2388" w:rsidP="007F2388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7F2388" w:rsidRPr="00334476" w14:paraId="238CFBAB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4B3ABF2B" w14:textId="59AAD8EE" w:rsidR="007F2388" w:rsidRPr="00091A2D" w:rsidRDefault="007F2388" w:rsidP="007F2388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22)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27C4C311" w14:textId="6CF9C943" w:rsidR="007F2388" w:rsidRPr="00091A2D" w:rsidRDefault="007F2388" w:rsidP="007F2388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USB - mini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427C32F9" w14:textId="6EDC1C60" w:rsidR="007F2388" w:rsidRDefault="007F2388" w:rsidP="007F2388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7F2388" w:rsidRPr="00334476" w14:paraId="1374EB1C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74FEF51F" w14:textId="36F0D216" w:rsidR="007F2388" w:rsidRPr="00091A2D" w:rsidRDefault="007F2388" w:rsidP="007F2388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23)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40E9F91" w14:textId="4E43BC08" w:rsidR="007F2388" w:rsidRPr="00091A2D" w:rsidRDefault="007F2388" w:rsidP="007F2388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 xml:space="preserve">Czas pracy min. 4 h </w:t>
            </w: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(+/-1%)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00C80DF" w14:textId="0D396F76" w:rsidR="007F2388" w:rsidRDefault="007F2388" w:rsidP="007F2388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7F2388" w:rsidRPr="00334476" w14:paraId="29E563EE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06FD1C13" w14:textId="19B159D0" w:rsidR="007F2388" w:rsidRPr="00091A2D" w:rsidRDefault="007F2388" w:rsidP="007F2388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24)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372AA905" w14:textId="418460D7" w:rsidR="007F2388" w:rsidRPr="00091A2D" w:rsidRDefault="007F2388" w:rsidP="007F2388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Dwukanałowa ładowarka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AA2ED6B" w14:textId="59B27A44" w:rsidR="007F2388" w:rsidRDefault="007F2388" w:rsidP="007F2388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7F2388" w:rsidRPr="00334476" w14:paraId="67AD8BEE" w14:textId="77777777" w:rsidTr="00C67365">
        <w:trPr>
          <w:gridAfter w:val="1"/>
          <w:wAfter w:w="172" w:type="dxa"/>
          <w:trHeight w:val="550"/>
        </w:trPr>
        <w:tc>
          <w:tcPr>
            <w:tcW w:w="709" w:type="dxa"/>
            <w:shd w:val="clear" w:color="auto" w:fill="auto"/>
            <w:vAlign w:val="center"/>
          </w:tcPr>
          <w:p w14:paraId="125C3695" w14:textId="4ED0C5FD" w:rsidR="007F2388" w:rsidRPr="00091A2D" w:rsidRDefault="007F2388" w:rsidP="007F2388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lastRenderedPageBreak/>
              <w:t>25)</w:t>
            </w:r>
          </w:p>
        </w:tc>
        <w:tc>
          <w:tcPr>
            <w:tcW w:w="6946" w:type="dxa"/>
            <w:shd w:val="clear" w:color="auto" w:fill="auto"/>
            <w:noWrap/>
            <w:vAlign w:val="center"/>
          </w:tcPr>
          <w:p w14:paraId="76A6B75D" w14:textId="747B9E63" w:rsidR="007F2388" w:rsidRPr="00091A2D" w:rsidRDefault="007F2388" w:rsidP="007F2388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W zestawie: kamera termowizyjna, wodoszczelna walizka transportowa, min. 2 baterie, ładowarka stacjonarna – zasilanie 230 V), kabel USB,  instrukcja w języku polskim,</w:t>
            </w:r>
            <w:r w:rsidRPr="00091A2D">
              <w:rPr>
                <w:b/>
                <w:bCs/>
                <w:color w:val="FF0000"/>
              </w:rPr>
              <w:t xml:space="preserve"> </w:t>
            </w:r>
            <w:r w:rsidRPr="00091A2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linka ściągająca, tzw. </w:t>
            </w:r>
            <w:r w:rsidRPr="00091A2D">
              <w:rPr>
                <w:rFonts w:ascii="Arial" w:hAnsi="Arial" w:cs="Arial"/>
                <w:b/>
                <w:bCs/>
                <w:color w:val="FF0000"/>
                <w:kern w:val="36"/>
                <w:sz w:val="20"/>
                <w:szCs w:val="20"/>
              </w:rPr>
              <w:t>smycz taktyczna z karabinkiem wraz z paskiem zaczepowym</w:t>
            </w:r>
          </w:p>
        </w:tc>
        <w:tc>
          <w:tcPr>
            <w:tcW w:w="7059" w:type="dxa"/>
            <w:shd w:val="clear" w:color="auto" w:fill="auto"/>
            <w:vAlign w:val="center"/>
          </w:tcPr>
          <w:p w14:paraId="74D55555" w14:textId="2F096D24" w:rsidR="007F2388" w:rsidRDefault="007F2388" w:rsidP="007F2388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CE14B6" w:rsidRPr="0034231B" w14:paraId="7E957DB0" w14:textId="77777777" w:rsidTr="00C67365">
        <w:trPr>
          <w:trHeight w:val="21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15CF3144" w14:textId="77777777" w:rsidR="00CE14B6" w:rsidRPr="0034231B" w:rsidRDefault="00CE14B6" w:rsidP="00CE14B6">
            <w:pPr>
              <w:ind w:left="58"/>
              <w:rPr>
                <w:rFonts w:ascii="Arial" w:hAnsi="Arial" w:cs="Arial"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</w:tcPr>
          <w:p w14:paraId="4B84A7CF" w14:textId="171B789B" w:rsidR="00CE14B6" w:rsidRPr="0034231B" w:rsidRDefault="00CE14B6" w:rsidP="00CE14B6">
            <w:pPr>
              <w:ind w:left="29"/>
              <w:rPr>
                <w:rFonts w:ascii="Arial" w:hAnsi="Arial" w:cs="Arial"/>
                <w:b/>
                <w:bCs/>
              </w:rPr>
            </w:pPr>
            <w:r w:rsidRPr="00D34102">
              <w:rPr>
                <w:rFonts w:ascii="Arial" w:hAnsi="Arial" w:cs="Arial"/>
                <w:b/>
                <w:bCs/>
              </w:rPr>
              <w:t xml:space="preserve">Łańcuchy śniegowe – 2 </w:t>
            </w:r>
            <w:r w:rsidR="00253B7A" w:rsidRPr="00D34102">
              <w:rPr>
                <w:rFonts w:ascii="Arial" w:hAnsi="Arial" w:cs="Arial"/>
                <w:b/>
                <w:bCs/>
              </w:rPr>
              <w:t>pary</w:t>
            </w:r>
            <w:r w:rsidRPr="00D34102">
              <w:rPr>
                <w:rFonts w:ascii="Arial" w:hAnsi="Arial" w:cs="Arial"/>
                <w:b/>
                <w:bCs/>
              </w:rPr>
              <w:t xml:space="preserve"> (4 szt.)</w:t>
            </w:r>
            <w:r w:rsidR="000867BA">
              <w:rPr>
                <w:rFonts w:ascii="Arial" w:hAnsi="Arial" w:cs="Arial"/>
                <w:b/>
                <w:bCs/>
              </w:rPr>
              <w:t xml:space="preserve"> – 1 para to są 2 szt. łańcuchów na dwa koła)</w:t>
            </w:r>
          </w:p>
        </w:tc>
        <w:tc>
          <w:tcPr>
            <w:tcW w:w="7231" w:type="dxa"/>
            <w:gridSpan w:val="2"/>
            <w:shd w:val="clear" w:color="auto" w:fill="D9D9D9" w:themeFill="background1" w:themeFillShade="D9"/>
          </w:tcPr>
          <w:p w14:paraId="7BE05080" w14:textId="77777777" w:rsidR="00CE14B6" w:rsidRPr="003578D0" w:rsidRDefault="00CE14B6" w:rsidP="00CE14B6">
            <w:pPr>
              <w:ind w:left="3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Należy opisać/podać oferowane parametry</w:t>
            </w:r>
          </w:p>
          <w:p w14:paraId="677D2680" w14:textId="77777777" w:rsidR="00CE14B6" w:rsidRPr="003578D0" w:rsidRDefault="00CE14B6" w:rsidP="00CE14B6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TAK / NIE / RÓWNOWAŻNY - (opis równoważności) /NIE DOTYCZY</w:t>
            </w:r>
          </w:p>
          <w:p w14:paraId="48A1B47A" w14:textId="473ADAD6" w:rsidR="00CE14B6" w:rsidRPr="0034231B" w:rsidRDefault="00CE14B6" w:rsidP="00CE14B6">
            <w:pPr>
              <w:ind w:left="29"/>
              <w:jc w:val="center"/>
              <w:rPr>
                <w:rFonts w:ascii="Arial" w:hAnsi="Arial" w:cs="Arial"/>
                <w:b/>
                <w:bCs/>
              </w:rPr>
            </w:pPr>
            <w:r w:rsidRPr="003578D0">
              <w:rPr>
                <w:rFonts w:ascii="Arial" w:hAnsi="Arial" w:cs="Arial"/>
                <w:b/>
                <w:bCs/>
                <w:sz w:val="20"/>
                <w:szCs w:val="20"/>
              </w:rPr>
              <w:t>oraz należy podać nazwę producenta oraz model</w:t>
            </w:r>
          </w:p>
        </w:tc>
      </w:tr>
      <w:tr w:rsidR="00CE14B6" w:rsidRPr="0034231B" w14:paraId="5448AE5D" w14:textId="77777777" w:rsidTr="00C67365">
        <w:trPr>
          <w:trHeight w:val="346"/>
        </w:trPr>
        <w:tc>
          <w:tcPr>
            <w:tcW w:w="709" w:type="dxa"/>
            <w:shd w:val="clear" w:color="auto" w:fill="auto"/>
            <w:vAlign w:val="center"/>
          </w:tcPr>
          <w:p w14:paraId="4803D32E" w14:textId="6B286818" w:rsidR="00CE14B6" w:rsidRPr="0034231B" w:rsidRDefault="00CE14B6" w:rsidP="00CE14B6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1)</w:t>
            </w:r>
          </w:p>
        </w:tc>
        <w:tc>
          <w:tcPr>
            <w:tcW w:w="6946" w:type="dxa"/>
            <w:noWrap/>
            <w:vAlign w:val="center"/>
          </w:tcPr>
          <w:p w14:paraId="55C96A7F" w14:textId="77777777" w:rsidR="00CE14B6" w:rsidRPr="0034231B" w:rsidRDefault="00CE14B6" w:rsidP="00CE14B6">
            <w:pPr>
              <w:ind w:left="29"/>
              <w:rPr>
                <w:rFonts w:ascii="Arial" w:hAnsi="Arial" w:cs="Arial"/>
              </w:rPr>
            </w:pPr>
            <w:r w:rsidRPr="0034231B">
              <w:rPr>
                <w:rFonts w:ascii="Arial" w:hAnsi="Arial" w:cs="Arial"/>
              </w:rPr>
              <w:t>Producent / Model</w:t>
            </w:r>
          </w:p>
        </w:tc>
        <w:tc>
          <w:tcPr>
            <w:tcW w:w="7231" w:type="dxa"/>
            <w:gridSpan w:val="2"/>
            <w:shd w:val="clear" w:color="auto" w:fill="FFFFFF" w:themeFill="background1"/>
            <w:vAlign w:val="center"/>
          </w:tcPr>
          <w:p w14:paraId="2B075B5C" w14:textId="77777777" w:rsidR="00CE14B6" w:rsidRPr="0034231B" w:rsidRDefault="00CE14B6" w:rsidP="00CE14B6">
            <w:pPr>
              <w:ind w:left="36"/>
              <w:jc w:val="center"/>
              <w:rPr>
                <w:rFonts w:ascii="Arial" w:hAnsi="Arial" w:cs="Arial"/>
              </w:rPr>
            </w:pPr>
          </w:p>
        </w:tc>
      </w:tr>
      <w:tr w:rsidR="00CE14B6" w:rsidRPr="0034231B" w14:paraId="089B0D37" w14:textId="77777777" w:rsidTr="00C67365">
        <w:trPr>
          <w:trHeight w:val="346"/>
        </w:trPr>
        <w:tc>
          <w:tcPr>
            <w:tcW w:w="709" w:type="dxa"/>
            <w:shd w:val="clear" w:color="auto" w:fill="auto"/>
            <w:vAlign w:val="center"/>
          </w:tcPr>
          <w:p w14:paraId="03560CBE" w14:textId="75351BE5" w:rsidR="00CE14B6" w:rsidRPr="0034231B" w:rsidRDefault="00CE14B6" w:rsidP="00CE14B6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</w:t>
            </w:r>
          </w:p>
        </w:tc>
        <w:tc>
          <w:tcPr>
            <w:tcW w:w="6946" w:type="dxa"/>
            <w:noWrap/>
            <w:vAlign w:val="center"/>
          </w:tcPr>
          <w:p w14:paraId="1733782B" w14:textId="42CFCFAA" w:rsidR="00CE14B6" w:rsidRPr="0034231B" w:rsidRDefault="00C64C7E" w:rsidP="00CE14B6">
            <w:pPr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Łańcuchy</w:t>
            </w:r>
            <w:r w:rsidRPr="00C64C7E">
              <w:rPr>
                <w:rFonts w:ascii="Arial" w:hAnsi="Arial" w:cs="Arial"/>
              </w:rPr>
              <w:t xml:space="preserve"> mus</w:t>
            </w:r>
            <w:r>
              <w:rPr>
                <w:rFonts w:ascii="Arial" w:hAnsi="Arial" w:cs="Arial"/>
              </w:rPr>
              <w:t>zą</w:t>
            </w:r>
            <w:r w:rsidRPr="00C64C7E">
              <w:rPr>
                <w:rFonts w:ascii="Arial" w:hAnsi="Arial" w:cs="Arial"/>
              </w:rPr>
              <w:t xml:space="preserve"> być fabrycznie now</w:t>
            </w:r>
            <w:r>
              <w:rPr>
                <w:rFonts w:ascii="Arial" w:hAnsi="Arial" w:cs="Arial"/>
              </w:rPr>
              <w:t>e</w:t>
            </w:r>
            <w:r w:rsidRPr="00C64C7E">
              <w:rPr>
                <w:rFonts w:ascii="Arial" w:hAnsi="Arial" w:cs="Arial"/>
              </w:rPr>
              <w:t xml:space="preserve"> i nieużywan</w:t>
            </w:r>
            <w:r>
              <w:rPr>
                <w:rFonts w:ascii="Arial" w:hAnsi="Arial" w:cs="Arial"/>
              </w:rPr>
              <w:t>e</w:t>
            </w:r>
            <w:r w:rsidRPr="00C64C7E">
              <w:rPr>
                <w:rFonts w:ascii="Arial" w:hAnsi="Arial" w:cs="Arial"/>
              </w:rPr>
              <w:t xml:space="preserve"> przed dniem dostarczenia do siedziby Zamawiającego (nie dotyczy użycia niezbędnego dla przeprowadzenia testu </w:t>
            </w:r>
            <w:r>
              <w:rPr>
                <w:rFonts w:ascii="Arial" w:hAnsi="Arial" w:cs="Arial"/>
              </w:rPr>
              <w:t>ich</w:t>
            </w:r>
            <w:r w:rsidRPr="00C64C7E">
              <w:rPr>
                <w:rFonts w:ascii="Arial" w:hAnsi="Arial" w:cs="Arial"/>
              </w:rPr>
              <w:t xml:space="preserve"> poprawnej pracy).</w:t>
            </w:r>
          </w:p>
        </w:tc>
        <w:tc>
          <w:tcPr>
            <w:tcW w:w="7231" w:type="dxa"/>
            <w:gridSpan w:val="2"/>
            <w:shd w:val="clear" w:color="auto" w:fill="FFFFFF" w:themeFill="background1"/>
            <w:vAlign w:val="center"/>
          </w:tcPr>
          <w:p w14:paraId="2C95C45E" w14:textId="77777777" w:rsidR="00CE14B6" w:rsidRPr="0034231B" w:rsidRDefault="00CE14B6" w:rsidP="00CE14B6">
            <w:pPr>
              <w:rPr>
                <w:rFonts w:ascii="Arial" w:hAnsi="Arial" w:cs="Arial"/>
              </w:rPr>
            </w:pPr>
          </w:p>
        </w:tc>
      </w:tr>
      <w:tr w:rsidR="00C64C7E" w:rsidRPr="0034231B" w14:paraId="1F2CB48F" w14:textId="77777777" w:rsidTr="00C67365">
        <w:trPr>
          <w:trHeight w:val="346"/>
        </w:trPr>
        <w:tc>
          <w:tcPr>
            <w:tcW w:w="709" w:type="dxa"/>
            <w:shd w:val="clear" w:color="auto" w:fill="auto"/>
            <w:vAlign w:val="center"/>
          </w:tcPr>
          <w:p w14:paraId="18D20CBF" w14:textId="5C6FBB82" w:rsidR="00C64C7E" w:rsidRDefault="00C64C7E" w:rsidP="00CE14B6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3)</w:t>
            </w:r>
          </w:p>
        </w:tc>
        <w:tc>
          <w:tcPr>
            <w:tcW w:w="6946" w:type="dxa"/>
            <w:noWrap/>
            <w:vAlign w:val="center"/>
          </w:tcPr>
          <w:p w14:paraId="4D3FBA67" w14:textId="7BEF686B" w:rsidR="00C64C7E" w:rsidRDefault="00C64C7E" w:rsidP="00CE14B6">
            <w:pPr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Łańcuchy antypoślizgowe rombowe</w:t>
            </w:r>
          </w:p>
        </w:tc>
        <w:tc>
          <w:tcPr>
            <w:tcW w:w="7231" w:type="dxa"/>
            <w:gridSpan w:val="2"/>
            <w:shd w:val="clear" w:color="auto" w:fill="FFFFFF" w:themeFill="background1"/>
            <w:vAlign w:val="center"/>
          </w:tcPr>
          <w:p w14:paraId="20DED20B" w14:textId="77777777" w:rsidR="00C64C7E" w:rsidRPr="0034231B" w:rsidRDefault="00C64C7E" w:rsidP="00CE14B6">
            <w:pPr>
              <w:rPr>
                <w:rFonts w:ascii="Arial" w:hAnsi="Arial" w:cs="Arial"/>
              </w:rPr>
            </w:pPr>
          </w:p>
        </w:tc>
      </w:tr>
      <w:tr w:rsidR="00C64C7E" w:rsidRPr="0034231B" w14:paraId="6997BB12" w14:textId="77777777" w:rsidTr="00C67365">
        <w:trPr>
          <w:trHeight w:val="272"/>
        </w:trPr>
        <w:tc>
          <w:tcPr>
            <w:tcW w:w="709" w:type="dxa"/>
            <w:shd w:val="clear" w:color="auto" w:fill="auto"/>
            <w:vAlign w:val="center"/>
          </w:tcPr>
          <w:p w14:paraId="3F5699E6" w14:textId="6CB3C656" w:rsidR="00C64C7E" w:rsidRPr="0034231B" w:rsidRDefault="00C64C7E" w:rsidP="00C64C7E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4)</w:t>
            </w:r>
          </w:p>
        </w:tc>
        <w:tc>
          <w:tcPr>
            <w:tcW w:w="6946" w:type="dxa"/>
            <w:noWrap/>
            <w:vAlign w:val="center"/>
          </w:tcPr>
          <w:p w14:paraId="785AD8C1" w14:textId="77777777" w:rsidR="00C64C7E" w:rsidRPr="0034231B" w:rsidRDefault="00C64C7E" w:rsidP="00C64C7E">
            <w:pPr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Zastosowanie do samochodów ciężarowych</w:t>
            </w:r>
          </w:p>
        </w:tc>
        <w:tc>
          <w:tcPr>
            <w:tcW w:w="7231" w:type="dxa"/>
            <w:gridSpan w:val="2"/>
            <w:shd w:val="clear" w:color="auto" w:fill="FFFFFF" w:themeFill="background1"/>
            <w:vAlign w:val="center"/>
          </w:tcPr>
          <w:p w14:paraId="503A59E6" w14:textId="77777777" w:rsidR="00C64C7E" w:rsidRPr="0034231B" w:rsidRDefault="00C64C7E" w:rsidP="00C64C7E">
            <w:pPr>
              <w:rPr>
                <w:rFonts w:ascii="Arial" w:hAnsi="Arial" w:cs="Arial"/>
              </w:rPr>
            </w:pPr>
          </w:p>
        </w:tc>
      </w:tr>
      <w:tr w:rsidR="00C64C7E" w:rsidRPr="0034231B" w14:paraId="75A0DBDE" w14:textId="77777777" w:rsidTr="00C67365">
        <w:trPr>
          <w:trHeight w:val="272"/>
        </w:trPr>
        <w:tc>
          <w:tcPr>
            <w:tcW w:w="709" w:type="dxa"/>
            <w:shd w:val="clear" w:color="auto" w:fill="auto"/>
            <w:vAlign w:val="center"/>
          </w:tcPr>
          <w:p w14:paraId="7CF09EAA" w14:textId="47CCB02D" w:rsidR="00C64C7E" w:rsidRPr="0034231B" w:rsidRDefault="00C64C7E" w:rsidP="00C64C7E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5)</w:t>
            </w:r>
          </w:p>
        </w:tc>
        <w:tc>
          <w:tcPr>
            <w:tcW w:w="6946" w:type="dxa"/>
            <w:noWrap/>
            <w:vAlign w:val="center"/>
          </w:tcPr>
          <w:p w14:paraId="3603ED00" w14:textId="4E60C049" w:rsidR="00C64C7E" w:rsidRPr="0034231B" w:rsidRDefault="00C64C7E" w:rsidP="00C64C7E">
            <w:pPr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Certyfikat (proszę o podanie nazwy lub rodzaju certyfikatu)</w:t>
            </w:r>
          </w:p>
        </w:tc>
        <w:tc>
          <w:tcPr>
            <w:tcW w:w="7231" w:type="dxa"/>
            <w:gridSpan w:val="2"/>
            <w:shd w:val="clear" w:color="auto" w:fill="FFFFFF" w:themeFill="background1"/>
            <w:vAlign w:val="center"/>
          </w:tcPr>
          <w:p w14:paraId="4FA7DB9C" w14:textId="77777777" w:rsidR="00C64C7E" w:rsidRPr="0034231B" w:rsidRDefault="00C64C7E" w:rsidP="00C64C7E">
            <w:pPr>
              <w:rPr>
                <w:rFonts w:ascii="Arial" w:hAnsi="Arial" w:cs="Arial"/>
              </w:rPr>
            </w:pPr>
          </w:p>
        </w:tc>
      </w:tr>
      <w:tr w:rsidR="00C64C7E" w:rsidRPr="0034231B" w14:paraId="59C10EF1" w14:textId="77777777" w:rsidTr="00C67365">
        <w:trPr>
          <w:trHeight w:val="272"/>
        </w:trPr>
        <w:tc>
          <w:tcPr>
            <w:tcW w:w="709" w:type="dxa"/>
            <w:shd w:val="clear" w:color="auto" w:fill="auto"/>
            <w:vAlign w:val="center"/>
          </w:tcPr>
          <w:p w14:paraId="371FB894" w14:textId="128F8D96" w:rsidR="00C64C7E" w:rsidRPr="0034231B" w:rsidRDefault="00C64C7E" w:rsidP="00C64C7E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6)</w:t>
            </w:r>
          </w:p>
        </w:tc>
        <w:tc>
          <w:tcPr>
            <w:tcW w:w="6946" w:type="dxa"/>
            <w:noWrap/>
            <w:vAlign w:val="center"/>
          </w:tcPr>
          <w:p w14:paraId="56F8D304" w14:textId="77777777" w:rsidR="00C64C7E" w:rsidRPr="0034231B" w:rsidRDefault="00C64C7E" w:rsidP="00C64C7E">
            <w:pPr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Szybki montaż</w:t>
            </w:r>
          </w:p>
        </w:tc>
        <w:tc>
          <w:tcPr>
            <w:tcW w:w="7231" w:type="dxa"/>
            <w:gridSpan w:val="2"/>
            <w:shd w:val="clear" w:color="auto" w:fill="FFFFFF" w:themeFill="background1"/>
            <w:vAlign w:val="center"/>
          </w:tcPr>
          <w:p w14:paraId="22C424B6" w14:textId="77777777" w:rsidR="00C64C7E" w:rsidRPr="0034231B" w:rsidRDefault="00C64C7E" w:rsidP="00C64C7E">
            <w:pPr>
              <w:rPr>
                <w:rFonts w:ascii="Arial" w:hAnsi="Arial" w:cs="Arial"/>
              </w:rPr>
            </w:pPr>
          </w:p>
        </w:tc>
      </w:tr>
      <w:tr w:rsidR="00C64C7E" w:rsidRPr="0034231B" w14:paraId="49B7B46F" w14:textId="77777777" w:rsidTr="00C67365">
        <w:trPr>
          <w:trHeight w:val="272"/>
        </w:trPr>
        <w:tc>
          <w:tcPr>
            <w:tcW w:w="709" w:type="dxa"/>
            <w:shd w:val="clear" w:color="auto" w:fill="auto"/>
            <w:vAlign w:val="center"/>
          </w:tcPr>
          <w:p w14:paraId="5E670F90" w14:textId="283761CD" w:rsidR="00C64C7E" w:rsidRPr="0034231B" w:rsidRDefault="00C64C7E" w:rsidP="00C64C7E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7)</w:t>
            </w:r>
          </w:p>
        </w:tc>
        <w:tc>
          <w:tcPr>
            <w:tcW w:w="6946" w:type="dxa"/>
            <w:noWrap/>
            <w:vAlign w:val="center"/>
          </w:tcPr>
          <w:p w14:paraId="32CCE340" w14:textId="77777777" w:rsidR="00C64C7E" w:rsidRPr="0034231B" w:rsidRDefault="00C64C7E" w:rsidP="00C64C7E">
            <w:pPr>
              <w:ind w:left="29"/>
              <w:rPr>
                <w:rFonts w:ascii="Arial" w:hAnsi="Arial" w:cs="Arial"/>
              </w:rPr>
            </w:pPr>
            <w:r w:rsidRPr="007969BE">
              <w:rPr>
                <w:rFonts w:ascii="Arial" w:hAnsi="Arial" w:cs="Arial"/>
              </w:rPr>
              <w:t>Rozmiar</w:t>
            </w:r>
            <w:r>
              <w:rPr>
                <w:rFonts w:ascii="Arial" w:hAnsi="Arial" w:cs="Arial"/>
              </w:rPr>
              <w:t xml:space="preserve"> 295/80 R 22,5 – 2 </w:t>
            </w:r>
            <w:proofErr w:type="spellStart"/>
            <w:r>
              <w:rPr>
                <w:rFonts w:ascii="Arial" w:hAnsi="Arial" w:cs="Arial"/>
              </w:rPr>
              <w:t>kpl</w:t>
            </w:r>
            <w:proofErr w:type="spellEnd"/>
          </w:p>
        </w:tc>
        <w:tc>
          <w:tcPr>
            <w:tcW w:w="7231" w:type="dxa"/>
            <w:gridSpan w:val="2"/>
            <w:shd w:val="clear" w:color="auto" w:fill="FFFFFF" w:themeFill="background1"/>
            <w:vAlign w:val="center"/>
          </w:tcPr>
          <w:p w14:paraId="7936E337" w14:textId="77777777" w:rsidR="00C64C7E" w:rsidRPr="0034231B" w:rsidRDefault="00C64C7E" w:rsidP="00C64C7E">
            <w:pPr>
              <w:rPr>
                <w:rFonts w:ascii="Arial" w:hAnsi="Arial" w:cs="Arial"/>
              </w:rPr>
            </w:pPr>
          </w:p>
        </w:tc>
      </w:tr>
      <w:tr w:rsidR="00C64C7E" w:rsidRPr="0034231B" w14:paraId="1F990996" w14:textId="77777777" w:rsidTr="00C67365">
        <w:trPr>
          <w:trHeight w:val="272"/>
        </w:trPr>
        <w:tc>
          <w:tcPr>
            <w:tcW w:w="709" w:type="dxa"/>
            <w:shd w:val="clear" w:color="auto" w:fill="auto"/>
            <w:vAlign w:val="center"/>
          </w:tcPr>
          <w:p w14:paraId="2791DF1E" w14:textId="4266F323" w:rsidR="00C64C7E" w:rsidRDefault="00C64C7E" w:rsidP="00C64C7E">
            <w:pPr>
              <w:ind w:left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8)</w:t>
            </w:r>
          </w:p>
        </w:tc>
        <w:tc>
          <w:tcPr>
            <w:tcW w:w="6946" w:type="dxa"/>
            <w:noWrap/>
            <w:vAlign w:val="center"/>
          </w:tcPr>
          <w:p w14:paraId="22293EBE" w14:textId="77777777" w:rsidR="00C64C7E" w:rsidRPr="007969BE" w:rsidRDefault="00C64C7E" w:rsidP="00C64C7E">
            <w:pPr>
              <w:ind w:left="29"/>
              <w:rPr>
                <w:rFonts w:ascii="Arial" w:hAnsi="Arial" w:cs="Arial"/>
              </w:rPr>
            </w:pPr>
            <w:r w:rsidRPr="007969BE">
              <w:rPr>
                <w:rFonts w:ascii="Arial" w:hAnsi="Arial" w:cs="Arial"/>
              </w:rPr>
              <w:t>Rozmiar</w:t>
            </w:r>
            <w:r>
              <w:rPr>
                <w:rFonts w:ascii="Arial" w:hAnsi="Arial" w:cs="Arial"/>
              </w:rPr>
              <w:t xml:space="preserve"> 315/80 R 22,5 – 2 </w:t>
            </w:r>
            <w:proofErr w:type="spellStart"/>
            <w:r>
              <w:rPr>
                <w:rFonts w:ascii="Arial" w:hAnsi="Arial" w:cs="Arial"/>
              </w:rPr>
              <w:t>kpl</w:t>
            </w:r>
            <w:proofErr w:type="spellEnd"/>
          </w:p>
        </w:tc>
        <w:tc>
          <w:tcPr>
            <w:tcW w:w="7231" w:type="dxa"/>
            <w:gridSpan w:val="2"/>
            <w:shd w:val="clear" w:color="auto" w:fill="FFFFFF" w:themeFill="background1"/>
            <w:vAlign w:val="center"/>
          </w:tcPr>
          <w:p w14:paraId="2358C562" w14:textId="77777777" w:rsidR="00C64C7E" w:rsidRPr="0034231B" w:rsidRDefault="00C64C7E" w:rsidP="00C64C7E">
            <w:pPr>
              <w:rPr>
                <w:rFonts w:ascii="Arial" w:hAnsi="Arial" w:cs="Arial"/>
              </w:rPr>
            </w:pPr>
          </w:p>
        </w:tc>
      </w:tr>
    </w:tbl>
    <w:p w14:paraId="6D407E60" w14:textId="77777777" w:rsidR="00855BCD" w:rsidRDefault="00855BCD" w:rsidP="002A4D6F">
      <w:pPr>
        <w:pStyle w:val="Default"/>
        <w:jc w:val="both"/>
        <w:rPr>
          <w:rFonts w:eastAsiaTheme="minorEastAsia"/>
          <w:i/>
          <w:iCs/>
          <w:sz w:val="18"/>
          <w:szCs w:val="18"/>
        </w:rPr>
      </w:pPr>
    </w:p>
    <w:p w14:paraId="17E4A0CC" w14:textId="77777777" w:rsidR="00712490" w:rsidRPr="00855BCD" w:rsidRDefault="00712490" w:rsidP="00712490">
      <w:pPr>
        <w:pStyle w:val="Default"/>
        <w:jc w:val="both"/>
        <w:rPr>
          <w:rFonts w:eastAsiaTheme="minorEastAsia"/>
          <w:i/>
          <w:iCs/>
          <w:sz w:val="18"/>
          <w:szCs w:val="18"/>
        </w:rPr>
      </w:pPr>
      <w:r w:rsidRPr="00855BCD">
        <w:rPr>
          <w:rFonts w:eastAsiaTheme="minorEastAsia"/>
          <w:i/>
          <w:iCs/>
          <w:sz w:val="18"/>
          <w:szCs w:val="18"/>
        </w:rPr>
        <w:t>*Komplety stanowią sprzęt zawarty w zestawieniu i minimalnym normatywie wyposażenia w sprzęt i środki techniczne do ratownictwa wysokościowego w zakresie podstawowym – stanowiący załącznik do Zasad organizacji ratownictwa wysokościowego w krajowym systemie ratowniczo- gaśniczym.</w:t>
      </w:r>
    </w:p>
    <w:p w14:paraId="0D272C8B" w14:textId="77777777" w:rsidR="002A0A23" w:rsidRDefault="002A0A23" w:rsidP="002A4D6F">
      <w:pPr>
        <w:spacing w:before="120" w:line="240" w:lineRule="auto"/>
        <w:ind w:left="0"/>
        <w:jc w:val="both"/>
        <w:rPr>
          <w:rFonts w:ascii="Arial" w:hAnsi="Arial" w:cs="Arial"/>
          <w:bCs/>
          <w:i/>
          <w:iCs/>
          <w:szCs w:val="22"/>
        </w:rPr>
      </w:pPr>
    </w:p>
    <w:p w14:paraId="2908FC74" w14:textId="77777777" w:rsidR="003578D0" w:rsidRDefault="003578D0" w:rsidP="002A4D6F">
      <w:pPr>
        <w:spacing w:before="120" w:line="240" w:lineRule="auto"/>
        <w:ind w:left="0"/>
        <w:jc w:val="both"/>
        <w:rPr>
          <w:rFonts w:ascii="Arial" w:hAnsi="Arial" w:cs="Arial"/>
          <w:bCs/>
          <w:i/>
          <w:iCs/>
          <w:szCs w:val="22"/>
        </w:rPr>
      </w:pPr>
    </w:p>
    <w:p w14:paraId="4C9D014D" w14:textId="77777777" w:rsidR="003578D0" w:rsidRDefault="003578D0" w:rsidP="002A4D6F">
      <w:pPr>
        <w:spacing w:before="120" w:line="240" w:lineRule="auto"/>
        <w:ind w:left="0"/>
        <w:jc w:val="both"/>
        <w:rPr>
          <w:rFonts w:ascii="Arial" w:hAnsi="Arial" w:cs="Arial"/>
          <w:bCs/>
          <w:i/>
          <w:iCs/>
          <w:szCs w:val="22"/>
        </w:rPr>
      </w:pPr>
    </w:p>
    <w:p w14:paraId="67530F99" w14:textId="4C33FFBA" w:rsidR="0072182D" w:rsidRPr="006309B5" w:rsidRDefault="0072182D">
      <w:pPr>
        <w:spacing w:before="0" w:after="0" w:line="240" w:lineRule="auto"/>
        <w:ind w:left="0"/>
        <w:rPr>
          <w:rFonts w:ascii="Arial" w:eastAsiaTheme="minorEastAsia" w:hAnsi="Arial" w:cs="Arial"/>
          <w:b/>
          <w:bCs/>
          <w:color w:val="000000"/>
          <w:szCs w:val="22"/>
        </w:rPr>
      </w:pPr>
    </w:p>
    <w:sectPr w:rsidR="0072182D" w:rsidRPr="006309B5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type w:val="continuous"/>
      <w:pgSz w:w="16838" w:h="11906" w:orient="landscape"/>
      <w:pgMar w:top="1134" w:right="1134" w:bottom="1134" w:left="1134" w:header="284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88F4DB" w14:textId="77777777" w:rsidR="00017836" w:rsidRDefault="00017836">
      <w:r>
        <w:separator/>
      </w:r>
    </w:p>
  </w:endnote>
  <w:endnote w:type="continuationSeparator" w:id="0">
    <w:p w14:paraId="03AF0BFA" w14:textId="77777777" w:rsidR="00017836" w:rsidRDefault="00017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Calibri"/>
    <w:charset w:val="EE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</w:rPr>
      <w:id w:val="113334515"/>
      <w:docPartObj>
        <w:docPartGallery w:val="Page Numbers (Bottom of Page)"/>
        <w:docPartUnique/>
      </w:docPartObj>
    </w:sdtPr>
    <w:sdtEndPr/>
    <w:sdtContent>
      <w:p w14:paraId="490BA11D" w14:textId="77777777" w:rsidR="00D12A0C" w:rsidRPr="00965B39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="Arial" w:hAnsi="Arial" w:cs="Arial"/>
            <w:color w:val="000000" w:themeColor="text1"/>
            <w:sz w:val="16"/>
            <w:szCs w:val="16"/>
          </w:rPr>
        </w:pPr>
      </w:p>
      <w:p w14:paraId="73CAC7ED" w14:textId="77777777" w:rsidR="00D12A0C" w:rsidRPr="00965B39" w:rsidRDefault="00D12A0C">
        <w:pPr>
          <w:pStyle w:val="Stopka"/>
          <w:spacing w:before="0" w:after="0" w:line="240" w:lineRule="auto"/>
          <w:jc w:val="right"/>
          <w:rPr>
            <w:rFonts w:ascii="Arial" w:hAnsi="Arial" w:cs="Arial"/>
            <w:sz w:val="18"/>
            <w:szCs w:val="18"/>
          </w:rPr>
        </w:pPr>
        <w:r w:rsidRPr="00965B39">
          <w:rPr>
            <w:rFonts w:ascii="Arial" w:hAnsi="Arial" w:cs="Arial"/>
            <w:sz w:val="18"/>
            <w:szCs w:val="18"/>
          </w:rPr>
          <w:fldChar w:fldCharType="begin"/>
        </w:r>
        <w:r w:rsidRPr="00965B39">
          <w:rPr>
            <w:rFonts w:ascii="Arial" w:hAnsi="Arial" w:cs="Arial"/>
            <w:sz w:val="18"/>
            <w:szCs w:val="18"/>
          </w:rPr>
          <w:instrText>PAGE</w:instrText>
        </w:r>
        <w:r w:rsidRPr="00965B39">
          <w:rPr>
            <w:rFonts w:ascii="Arial" w:hAnsi="Arial" w:cs="Arial"/>
            <w:sz w:val="18"/>
            <w:szCs w:val="18"/>
          </w:rPr>
          <w:fldChar w:fldCharType="separate"/>
        </w:r>
        <w:r w:rsidR="00464F2E" w:rsidRPr="00965B39">
          <w:rPr>
            <w:rFonts w:ascii="Arial" w:hAnsi="Arial" w:cs="Arial"/>
            <w:noProof/>
            <w:sz w:val="18"/>
            <w:szCs w:val="18"/>
          </w:rPr>
          <w:t>3</w:t>
        </w:r>
        <w:r w:rsidRPr="00965B39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9581858"/>
      <w:docPartObj>
        <w:docPartGallery w:val="Page Numbers (Bottom of Page)"/>
        <w:docPartUnique/>
      </w:docPartObj>
    </w:sdtPr>
    <w:sdtEndPr/>
    <w:sdtContent>
      <w:p w14:paraId="3906F0A2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  <w:sz w:val="20"/>
            <w:szCs w:val="20"/>
          </w:rPr>
        </w:pPr>
      </w:p>
      <w:p w14:paraId="5A4A387D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Projekt współfinansowany przez Unię Europejską </w:t>
        </w:r>
      </w:p>
      <w:p w14:paraId="6C65F1BE" w14:textId="652DD6C9" w:rsidR="00D12A0C" w:rsidRDefault="00D12A0C">
        <w:pPr>
          <w:pStyle w:val="Stopka"/>
          <w:spacing w:before="0" w:after="0" w:line="240" w:lineRule="auto"/>
          <w:jc w:val="center"/>
          <w:rPr>
            <w:rFonts w:ascii="Helvetica" w:hAnsi="Helvetica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z Europejskiego Funduszu Rozwoju Regionalnego w ramach </w:t>
        </w:r>
        <w:r w:rsidR="00484128">
          <w:rPr>
            <w:rFonts w:cstheme="minorHAnsi"/>
            <w:color w:val="000000" w:themeColor="text1"/>
          </w:rPr>
          <w:t>W</w:t>
        </w:r>
        <w:r>
          <w:rPr>
            <w:rFonts w:cstheme="minorHAnsi"/>
            <w:color w:val="000000" w:themeColor="text1"/>
          </w:rPr>
          <w:t>RPO 2014</w:t>
        </w:r>
        <w:r>
          <w:rPr>
            <w:rFonts w:ascii="Helvetica" w:hAnsi="Helvetica"/>
            <w:color w:val="000000" w:themeColor="text1"/>
          </w:rPr>
          <w:t xml:space="preserve"> – 2020</w:t>
        </w:r>
      </w:p>
      <w:p w14:paraId="1DF7FA2A" w14:textId="77777777" w:rsidR="00D12A0C" w:rsidRDefault="00D12A0C">
        <w:pPr>
          <w:pStyle w:val="Stopka"/>
          <w:spacing w:before="0" w:after="0" w:line="240" w:lineRule="auto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</w:instrText>
        </w:r>
        <w:r>
          <w:rPr>
            <w:sz w:val="18"/>
            <w:szCs w:val="18"/>
          </w:rPr>
          <w:fldChar w:fldCharType="separate"/>
        </w:r>
        <w:r w:rsidR="00464F2E">
          <w:rPr>
            <w:noProof/>
            <w:sz w:val="18"/>
            <w:szCs w:val="18"/>
          </w:rPr>
          <w:t>2</w:t>
        </w:r>
        <w:r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66872" w14:textId="77777777" w:rsidR="00017836" w:rsidRDefault="00017836">
      <w:pPr>
        <w:spacing w:before="0" w:after="0" w:line="240" w:lineRule="auto"/>
      </w:pPr>
      <w:r>
        <w:separator/>
      </w:r>
    </w:p>
  </w:footnote>
  <w:footnote w:type="continuationSeparator" w:id="0">
    <w:p w14:paraId="086469C6" w14:textId="77777777" w:rsidR="00017836" w:rsidRDefault="0001783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8C445" w14:textId="0CA459D7" w:rsidR="000C644E" w:rsidRPr="000662EC" w:rsidRDefault="00172740" w:rsidP="00172740">
    <w:pPr>
      <w:pStyle w:val="Nagwek"/>
      <w:pBdr>
        <w:bottom w:val="single" w:sz="4" w:space="1" w:color="000000"/>
      </w:pBdr>
      <w:spacing w:before="120" w:after="240"/>
      <w:ind w:left="0"/>
    </w:pPr>
    <w:r>
      <w:rPr>
        <w:noProof/>
      </w:rPr>
      <w:drawing>
        <wp:inline distT="0" distB="0" distL="0" distR="0" wp14:anchorId="18174F92" wp14:editId="51544BEF">
          <wp:extent cx="2630930" cy="790575"/>
          <wp:effectExtent l="0" t="0" r="0" b="0"/>
          <wp:docPr id="15419162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4536" cy="806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7291A" w14:textId="2A2E946C" w:rsidR="00D12A0C" w:rsidRDefault="00484128">
    <w:pPr>
      <w:pStyle w:val="Nagwek"/>
      <w:pBdr>
        <w:bottom w:val="single" w:sz="4" w:space="1" w:color="000000"/>
      </w:pBdr>
      <w:spacing w:before="120" w:after="240"/>
      <w:ind w:left="0"/>
      <w:jc w:val="center"/>
    </w:pPr>
    <w:r>
      <w:rPr>
        <w:noProof/>
      </w:rPr>
      <w:drawing>
        <wp:inline distT="0" distB="0" distL="0" distR="0" wp14:anchorId="46C2EEE3" wp14:editId="3F534372">
          <wp:extent cx="6120130" cy="5257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25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67594"/>
    <w:multiLevelType w:val="multilevel"/>
    <w:tmpl w:val="A4EC767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0F43BC4"/>
    <w:multiLevelType w:val="hybridMultilevel"/>
    <w:tmpl w:val="0B26EFF2"/>
    <w:lvl w:ilvl="0" w:tplc="65D660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61139"/>
    <w:multiLevelType w:val="hybridMultilevel"/>
    <w:tmpl w:val="F7D66502"/>
    <w:lvl w:ilvl="0" w:tplc="27C62B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43354"/>
    <w:multiLevelType w:val="hybridMultilevel"/>
    <w:tmpl w:val="BAEEC3C0"/>
    <w:lvl w:ilvl="0" w:tplc="4E84AC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134AEB"/>
    <w:multiLevelType w:val="multilevel"/>
    <w:tmpl w:val="592678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26214CC"/>
    <w:multiLevelType w:val="multilevel"/>
    <w:tmpl w:val="F5D0C36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3381F53"/>
    <w:multiLevelType w:val="multilevel"/>
    <w:tmpl w:val="0BA8816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" w15:restartNumberingAfterBreak="0">
    <w:nsid w:val="03601A15"/>
    <w:multiLevelType w:val="multilevel"/>
    <w:tmpl w:val="3DD216B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03E16CAA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48E6A00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3749D5"/>
    <w:multiLevelType w:val="hybridMultilevel"/>
    <w:tmpl w:val="670225FC"/>
    <w:lvl w:ilvl="0" w:tplc="6F1027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F46103"/>
    <w:multiLevelType w:val="hybridMultilevel"/>
    <w:tmpl w:val="AE50CF92"/>
    <w:lvl w:ilvl="0" w:tplc="96CA73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A4369"/>
    <w:multiLevelType w:val="hybridMultilevel"/>
    <w:tmpl w:val="55E6F292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A2209"/>
    <w:multiLevelType w:val="multilevel"/>
    <w:tmpl w:val="D37EF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94C51C5"/>
    <w:multiLevelType w:val="multilevel"/>
    <w:tmpl w:val="14BE38C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09D42C2B"/>
    <w:multiLevelType w:val="multilevel"/>
    <w:tmpl w:val="2D487F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9DD17DE"/>
    <w:multiLevelType w:val="multilevel"/>
    <w:tmpl w:val="AFAA78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A43626D"/>
    <w:multiLevelType w:val="hybridMultilevel"/>
    <w:tmpl w:val="AFB670A4"/>
    <w:lvl w:ilvl="0" w:tplc="4D0EA0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0B7237A2"/>
    <w:multiLevelType w:val="multilevel"/>
    <w:tmpl w:val="EE48EE7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" w15:restartNumberingAfterBreak="0">
    <w:nsid w:val="0B957BD3"/>
    <w:multiLevelType w:val="hybridMultilevel"/>
    <w:tmpl w:val="319A679A"/>
    <w:lvl w:ilvl="0" w:tplc="0C66EF5C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6F29E2"/>
    <w:multiLevelType w:val="multilevel"/>
    <w:tmpl w:val="DB8C14A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CC5188F"/>
    <w:multiLevelType w:val="hybridMultilevel"/>
    <w:tmpl w:val="A47E0F06"/>
    <w:lvl w:ilvl="0" w:tplc="892859B6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0E6A3D97"/>
    <w:multiLevelType w:val="hybridMultilevel"/>
    <w:tmpl w:val="16E6F22A"/>
    <w:lvl w:ilvl="0" w:tplc="B6521F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772458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E922617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F2E05EC"/>
    <w:multiLevelType w:val="hybridMultilevel"/>
    <w:tmpl w:val="D0F0FE84"/>
    <w:lvl w:ilvl="0" w:tplc="0D0868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FF96901"/>
    <w:multiLevelType w:val="multilevel"/>
    <w:tmpl w:val="92AE98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 w15:restartNumberingAfterBreak="0">
    <w:nsid w:val="104433C2"/>
    <w:multiLevelType w:val="multilevel"/>
    <w:tmpl w:val="CCD6A71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108D2206"/>
    <w:multiLevelType w:val="hybridMultilevel"/>
    <w:tmpl w:val="E9D41C0A"/>
    <w:lvl w:ilvl="0" w:tplc="C50E67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0C91F4B"/>
    <w:multiLevelType w:val="multilevel"/>
    <w:tmpl w:val="508C7F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10ED0830"/>
    <w:multiLevelType w:val="hybridMultilevel"/>
    <w:tmpl w:val="8DEC086C"/>
    <w:lvl w:ilvl="0" w:tplc="6EF65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1715F40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129A57C3"/>
    <w:multiLevelType w:val="hybridMultilevel"/>
    <w:tmpl w:val="225ED6A4"/>
    <w:lvl w:ilvl="0" w:tplc="83B071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3683D98"/>
    <w:multiLevelType w:val="multilevel"/>
    <w:tmpl w:val="5A9463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14070210"/>
    <w:multiLevelType w:val="multilevel"/>
    <w:tmpl w:val="1D604BE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5" w15:restartNumberingAfterBreak="0">
    <w:nsid w:val="15633409"/>
    <w:multiLevelType w:val="hybridMultilevel"/>
    <w:tmpl w:val="EDA0D322"/>
    <w:lvl w:ilvl="0" w:tplc="1E1C7E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5CE3D77"/>
    <w:multiLevelType w:val="hybridMultilevel"/>
    <w:tmpl w:val="82602788"/>
    <w:lvl w:ilvl="0" w:tplc="CEA2B3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68E6BF3"/>
    <w:multiLevelType w:val="hybridMultilevel"/>
    <w:tmpl w:val="0E0C30F6"/>
    <w:lvl w:ilvl="0" w:tplc="3D9CF5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7541D14"/>
    <w:multiLevelType w:val="hybridMultilevel"/>
    <w:tmpl w:val="B868ECC6"/>
    <w:lvl w:ilvl="0" w:tplc="51F0E73A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7A25344"/>
    <w:multiLevelType w:val="hybridMultilevel"/>
    <w:tmpl w:val="272E8DB6"/>
    <w:lvl w:ilvl="0" w:tplc="FC2A8F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8407F54"/>
    <w:multiLevelType w:val="hybridMultilevel"/>
    <w:tmpl w:val="045A328A"/>
    <w:lvl w:ilvl="0" w:tplc="EA30E2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944782C"/>
    <w:multiLevelType w:val="hybridMultilevel"/>
    <w:tmpl w:val="9202ED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8239A7"/>
    <w:multiLevelType w:val="hybridMultilevel"/>
    <w:tmpl w:val="1428C672"/>
    <w:lvl w:ilvl="0" w:tplc="ACD86F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A43316A"/>
    <w:multiLevelType w:val="hybridMultilevel"/>
    <w:tmpl w:val="D3F85CF8"/>
    <w:lvl w:ilvl="0" w:tplc="C540BF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D2248A"/>
    <w:multiLevelType w:val="hybridMultilevel"/>
    <w:tmpl w:val="D472AF86"/>
    <w:lvl w:ilvl="0" w:tplc="0AF230B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B041946"/>
    <w:multiLevelType w:val="multilevel"/>
    <w:tmpl w:val="84C881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6" w15:restartNumberingAfterBreak="0">
    <w:nsid w:val="1B1D7077"/>
    <w:multiLevelType w:val="hybridMultilevel"/>
    <w:tmpl w:val="B90C9E10"/>
    <w:lvl w:ilvl="0" w:tplc="774ADB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B8618DB"/>
    <w:multiLevelType w:val="hybridMultilevel"/>
    <w:tmpl w:val="ED14CE4E"/>
    <w:lvl w:ilvl="0" w:tplc="443617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BFE2291"/>
    <w:multiLevelType w:val="hybridMultilevel"/>
    <w:tmpl w:val="A9A47AA4"/>
    <w:lvl w:ilvl="0" w:tplc="3F3686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035532"/>
    <w:multiLevelType w:val="multilevel"/>
    <w:tmpl w:val="B25CFFD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0" w15:restartNumberingAfterBreak="0">
    <w:nsid w:val="1C801512"/>
    <w:multiLevelType w:val="hybridMultilevel"/>
    <w:tmpl w:val="E9D41C0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E35876"/>
    <w:multiLevelType w:val="multilevel"/>
    <w:tmpl w:val="DEB0AE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1D4C2E26"/>
    <w:multiLevelType w:val="hybridMultilevel"/>
    <w:tmpl w:val="3A265610"/>
    <w:lvl w:ilvl="0" w:tplc="36CCA0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DBF5937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4" w15:restartNumberingAfterBreak="0">
    <w:nsid w:val="1E14279C"/>
    <w:multiLevelType w:val="multilevel"/>
    <w:tmpl w:val="710C528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5" w15:restartNumberingAfterBreak="0">
    <w:nsid w:val="1EA90245"/>
    <w:multiLevelType w:val="hybridMultilevel"/>
    <w:tmpl w:val="72467156"/>
    <w:lvl w:ilvl="0" w:tplc="1D8289C2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1F204593"/>
    <w:multiLevelType w:val="multilevel"/>
    <w:tmpl w:val="6882BE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7" w15:restartNumberingAfterBreak="0">
    <w:nsid w:val="21F31A5F"/>
    <w:multiLevelType w:val="hybridMultilevel"/>
    <w:tmpl w:val="FA067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2F43588"/>
    <w:multiLevelType w:val="hybridMultilevel"/>
    <w:tmpl w:val="C1E03156"/>
    <w:lvl w:ilvl="0" w:tplc="86E68B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45450DD"/>
    <w:multiLevelType w:val="multilevel"/>
    <w:tmpl w:val="C99AB2A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26E263CB"/>
    <w:multiLevelType w:val="hybridMultilevel"/>
    <w:tmpl w:val="41ACE944"/>
    <w:lvl w:ilvl="0" w:tplc="CAC43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7495F7A"/>
    <w:multiLevelType w:val="hybridMultilevel"/>
    <w:tmpl w:val="416641CC"/>
    <w:lvl w:ilvl="0" w:tplc="2E3E6AF2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7FC2B61"/>
    <w:multiLevelType w:val="hybridMultilevel"/>
    <w:tmpl w:val="E162F24C"/>
    <w:lvl w:ilvl="0" w:tplc="35706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8BC74D9"/>
    <w:multiLevelType w:val="multilevel"/>
    <w:tmpl w:val="B95A6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4" w15:restartNumberingAfterBreak="0">
    <w:nsid w:val="28DD57D4"/>
    <w:multiLevelType w:val="hybridMultilevel"/>
    <w:tmpl w:val="55E6F292"/>
    <w:lvl w:ilvl="0" w:tplc="84CC1B8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96F4D04"/>
    <w:multiLevelType w:val="hybridMultilevel"/>
    <w:tmpl w:val="BD363EBE"/>
    <w:lvl w:ilvl="0" w:tplc="7B8E5A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9834F12"/>
    <w:multiLevelType w:val="hybridMultilevel"/>
    <w:tmpl w:val="720E05C2"/>
    <w:lvl w:ilvl="0" w:tplc="29D095C8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9DA39B5"/>
    <w:multiLevelType w:val="hybridMultilevel"/>
    <w:tmpl w:val="3F18F180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9DB66CB"/>
    <w:multiLevelType w:val="hybridMultilevel"/>
    <w:tmpl w:val="6B586686"/>
    <w:lvl w:ilvl="0" w:tplc="898062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A04136F"/>
    <w:multiLevelType w:val="multilevel"/>
    <w:tmpl w:val="BF3ACF8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0" w15:restartNumberingAfterBreak="0">
    <w:nsid w:val="2A1404F4"/>
    <w:multiLevelType w:val="multilevel"/>
    <w:tmpl w:val="F264AA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1" w15:restartNumberingAfterBreak="0">
    <w:nsid w:val="2A2875FD"/>
    <w:multiLevelType w:val="hybridMultilevel"/>
    <w:tmpl w:val="3CE6CE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B286949"/>
    <w:multiLevelType w:val="hybridMultilevel"/>
    <w:tmpl w:val="B664A59E"/>
    <w:lvl w:ilvl="0" w:tplc="C1125F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C0E41CB"/>
    <w:multiLevelType w:val="hybridMultilevel"/>
    <w:tmpl w:val="768C4CEE"/>
    <w:lvl w:ilvl="0" w:tplc="B952EE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D875741"/>
    <w:multiLevelType w:val="hybridMultilevel"/>
    <w:tmpl w:val="E162F2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E6A4749"/>
    <w:multiLevelType w:val="multilevel"/>
    <w:tmpl w:val="B38C70B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6" w15:restartNumberingAfterBreak="0">
    <w:nsid w:val="2E6E7028"/>
    <w:multiLevelType w:val="hybridMultilevel"/>
    <w:tmpl w:val="188AC8EE"/>
    <w:lvl w:ilvl="0" w:tplc="0CF093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0683897"/>
    <w:multiLevelType w:val="multilevel"/>
    <w:tmpl w:val="B374F9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8" w15:restartNumberingAfterBreak="0">
    <w:nsid w:val="329D7B2F"/>
    <w:multiLevelType w:val="hybridMultilevel"/>
    <w:tmpl w:val="003E92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2E1210D"/>
    <w:multiLevelType w:val="multilevel"/>
    <w:tmpl w:val="02A49D4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0" w15:restartNumberingAfterBreak="0">
    <w:nsid w:val="33377A0A"/>
    <w:multiLevelType w:val="hybridMultilevel"/>
    <w:tmpl w:val="29E22922"/>
    <w:lvl w:ilvl="0" w:tplc="CAC43CD6">
      <w:start w:val="1"/>
      <w:numFmt w:val="bullet"/>
      <w:lvlText w:val=""/>
      <w:lvlJc w:val="left"/>
      <w:pPr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81" w15:restartNumberingAfterBreak="0">
    <w:nsid w:val="340324A0"/>
    <w:multiLevelType w:val="multilevel"/>
    <w:tmpl w:val="05A290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2" w15:restartNumberingAfterBreak="0">
    <w:nsid w:val="34500F53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3" w15:restartNumberingAfterBreak="0">
    <w:nsid w:val="346C511C"/>
    <w:multiLevelType w:val="multilevel"/>
    <w:tmpl w:val="5B42500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4" w15:restartNumberingAfterBreak="0">
    <w:nsid w:val="3484642B"/>
    <w:multiLevelType w:val="multilevel"/>
    <w:tmpl w:val="8FBA7D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5" w15:restartNumberingAfterBreak="0">
    <w:nsid w:val="34903486"/>
    <w:multiLevelType w:val="hybridMultilevel"/>
    <w:tmpl w:val="7D50EF30"/>
    <w:lvl w:ilvl="0" w:tplc="DC820E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51657D5"/>
    <w:multiLevelType w:val="hybridMultilevel"/>
    <w:tmpl w:val="8B246996"/>
    <w:lvl w:ilvl="0" w:tplc="A82C50CE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7919B5"/>
    <w:multiLevelType w:val="multilevel"/>
    <w:tmpl w:val="57E44B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8" w15:restartNumberingAfterBreak="0">
    <w:nsid w:val="35FB24F1"/>
    <w:multiLevelType w:val="hybridMultilevel"/>
    <w:tmpl w:val="D5968BCA"/>
    <w:lvl w:ilvl="0" w:tplc="B2C8453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48EFE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68A2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CE26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275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26AD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9ADA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BE40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826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36A764DD"/>
    <w:multiLevelType w:val="hybridMultilevel"/>
    <w:tmpl w:val="66424888"/>
    <w:lvl w:ilvl="0" w:tplc="92CACC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849155C"/>
    <w:multiLevelType w:val="hybridMultilevel"/>
    <w:tmpl w:val="4BCAE04A"/>
    <w:lvl w:ilvl="0" w:tplc="C24082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92211A2"/>
    <w:multiLevelType w:val="hybridMultilevel"/>
    <w:tmpl w:val="46663F2C"/>
    <w:lvl w:ilvl="0" w:tplc="1200F6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A016CDD"/>
    <w:multiLevelType w:val="hybridMultilevel"/>
    <w:tmpl w:val="31EEF2A0"/>
    <w:lvl w:ilvl="0" w:tplc="4D82EE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A5509D1"/>
    <w:multiLevelType w:val="hybridMultilevel"/>
    <w:tmpl w:val="225ED6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B7A757D"/>
    <w:multiLevelType w:val="hybridMultilevel"/>
    <w:tmpl w:val="34C0120E"/>
    <w:lvl w:ilvl="0" w:tplc="690E9E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937479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6" w15:restartNumberingAfterBreak="0">
    <w:nsid w:val="3E1603DF"/>
    <w:multiLevelType w:val="multilevel"/>
    <w:tmpl w:val="66AE88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7" w15:restartNumberingAfterBreak="0">
    <w:nsid w:val="3F49194D"/>
    <w:multiLevelType w:val="multilevel"/>
    <w:tmpl w:val="EB00F2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8" w15:restartNumberingAfterBreak="0">
    <w:nsid w:val="3F8C2861"/>
    <w:multiLevelType w:val="multilevel"/>
    <w:tmpl w:val="B808C0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9" w15:restartNumberingAfterBreak="0">
    <w:nsid w:val="3FF71C84"/>
    <w:multiLevelType w:val="multilevel"/>
    <w:tmpl w:val="1F4C09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0" w15:restartNumberingAfterBreak="0">
    <w:nsid w:val="41186902"/>
    <w:multiLevelType w:val="hybridMultilevel"/>
    <w:tmpl w:val="7D627A24"/>
    <w:lvl w:ilvl="0" w:tplc="007E60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2044B81"/>
    <w:multiLevelType w:val="multilevel"/>
    <w:tmpl w:val="62E68B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2" w15:restartNumberingAfterBreak="0">
    <w:nsid w:val="427C3F00"/>
    <w:multiLevelType w:val="hybridMultilevel"/>
    <w:tmpl w:val="4EC41798"/>
    <w:lvl w:ilvl="0" w:tplc="B79A3F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4441950"/>
    <w:multiLevelType w:val="multilevel"/>
    <w:tmpl w:val="81B0CC3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4" w15:restartNumberingAfterBreak="0">
    <w:nsid w:val="44BD38F5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6AA2B90"/>
    <w:multiLevelType w:val="multilevel"/>
    <w:tmpl w:val="D2C213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6" w15:restartNumberingAfterBreak="0">
    <w:nsid w:val="48C97F02"/>
    <w:multiLevelType w:val="hybridMultilevel"/>
    <w:tmpl w:val="9202EDDC"/>
    <w:lvl w:ilvl="0" w:tplc="EDB620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A2F3AAF"/>
    <w:multiLevelType w:val="multilevel"/>
    <w:tmpl w:val="A39C335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8" w15:restartNumberingAfterBreak="0">
    <w:nsid w:val="4AA60192"/>
    <w:multiLevelType w:val="hybridMultilevel"/>
    <w:tmpl w:val="EAF08FD4"/>
    <w:lvl w:ilvl="0" w:tplc="EA5666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B472856"/>
    <w:multiLevelType w:val="hybridMultilevel"/>
    <w:tmpl w:val="6F1A9FFE"/>
    <w:lvl w:ilvl="0" w:tplc="A3F813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BE977E8"/>
    <w:multiLevelType w:val="multilevel"/>
    <w:tmpl w:val="1E04EE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1" w15:restartNumberingAfterBreak="0">
    <w:nsid w:val="4CEA696C"/>
    <w:multiLevelType w:val="hybridMultilevel"/>
    <w:tmpl w:val="2C2E3E64"/>
    <w:lvl w:ilvl="0" w:tplc="0415000B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4DAB62C1"/>
    <w:multiLevelType w:val="multilevel"/>
    <w:tmpl w:val="14348E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3" w15:restartNumberingAfterBreak="0">
    <w:nsid w:val="4E357D2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4" w15:restartNumberingAfterBreak="0">
    <w:nsid w:val="4EDD27EE"/>
    <w:multiLevelType w:val="multilevel"/>
    <w:tmpl w:val="A35CAF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5" w15:restartNumberingAfterBreak="0">
    <w:nsid w:val="4F437421"/>
    <w:multiLevelType w:val="hybridMultilevel"/>
    <w:tmpl w:val="E774E87A"/>
    <w:lvl w:ilvl="0" w:tplc="DFE87F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F663522"/>
    <w:multiLevelType w:val="multilevel"/>
    <w:tmpl w:val="9460C90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7" w15:restartNumberingAfterBreak="0">
    <w:nsid w:val="502A23D2"/>
    <w:multiLevelType w:val="multilevel"/>
    <w:tmpl w:val="AE5A23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8" w15:restartNumberingAfterBreak="0">
    <w:nsid w:val="50951FFB"/>
    <w:multiLevelType w:val="multilevel"/>
    <w:tmpl w:val="8ED4C0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9" w15:restartNumberingAfterBreak="0">
    <w:nsid w:val="513F349B"/>
    <w:multiLevelType w:val="multilevel"/>
    <w:tmpl w:val="B31AA3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0" w15:restartNumberingAfterBreak="0">
    <w:nsid w:val="54A74552"/>
    <w:multiLevelType w:val="multilevel"/>
    <w:tmpl w:val="B192C9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1" w15:restartNumberingAfterBreak="0">
    <w:nsid w:val="55F277DB"/>
    <w:multiLevelType w:val="hybridMultilevel"/>
    <w:tmpl w:val="EDF6A94E"/>
    <w:lvl w:ilvl="0" w:tplc="C2188E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61C271E"/>
    <w:multiLevelType w:val="hybridMultilevel"/>
    <w:tmpl w:val="560EDB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66F2F36"/>
    <w:multiLevelType w:val="hybridMultilevel"/>
    <w:tmpl w:val="D4DA4548"/>
    <w:lvl w:ilvl="0" w:tplc="0BA03A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6BC3782"/>
    <w:multiLevelType w:val="hybridMultilevel"/>
    <w:tmpl w:val="9CCA6C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7966B2A"/>
    <w:multiLevelType w:val="multilevel"/>
    <w:tmpl w:val="F5E2A1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6" w15:restartNumberingAfterBreak="0">
    <w:nsid w:val="57DC5AB0"/>
    <w:multiLevelType w:val="multilevel"/>
    <w:tmpl w:val="770EB2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7" w15:restartNumberingAfterBreak="0">
    <w:nsid w:val="581C6A9F"/>
    <w:multiLevelType w:val="hybridMultilevel"/>
    <w:tmpl w:val="7640E3B6"/>
    <w:lvl w:ilvl="0" w:tplc="DEFE4F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8BF4E97"/>
    <w:multiLevelType w:val="multilevel"/>
    <w:tmpl w:val="52EC886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9" w15:restartNumberingAfterBreak="0">
    <w:nsid w:val="5B3B2537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0" w15:restartNumberingAfterBreak="0">
    <w:nsid w:val="5BE22D14"/>
    <w:multiLevelType w:val="multilevel"/>
    <w:tmpl w:val="4DB8EE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1" w15:restartNumberingAfterBreak="0">
    <w:nsid w:val="5C201088"/>
    <w:multiLevelType w:val="hybridMultilevel"/>
    <w:tmpl w:val="E6504FEA"/>
    <w:lvl w:ilvl="0" w:tplc="A5EA88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DC218D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3" w15:restartNumberingAfterBreak="0">
    <w:nsid w:val="5F656140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071106A"/>
    <w:multiLevelType w:val="multilevel"/>
    <w:tmpl w:val="5B16BE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5" w15:restartNumberingAfterBreak="0">
    <w:nsid w:val="60BA7E37"/>
    <w:multiLevelType w:val="multilevel"/>
    <w:tmpl w:val="C80E7306"/>
    <w:lvl w:ilvl="0">
      <w:start w:val="1"/>
      <w:numFmt w:val="upperLetter"/>
      <w:pStyle w:val="Nagwek8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6" w15:restartNumberingAfterBreak="0">
    <w:nsid w:val="60F845E9"/>
    <w:multiLevelType w:val="multilevel"/>
    <w:tmpl w:val="4586AE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7" w15:restartNumberingAfterBreak="0">
    <w:nsid w:val="61567B9A"/>
    <w:multiLevelType w:val="hybridMultilevel"/>
    <w:tmpl w:val="0AA2649A"/>
    <w:lvl w:ilvl="0" w:tplc="EF6476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28A1B0B"/>
    <w:multiLevelType w:val="multilevel"/>
    <w:tmpl w:val="967A65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9" w15:restartNumberingAfterBreak="0">
    <w:nsid w:val="6298289F"/>
    <w:multiLevelType w:val="multilevel"/>
    <w:tmpl w:val="60143BC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0" w15:restartNumberingAfterBreak="0">
    <w:nsid w:val="62B058B1"/>
    <w:multiLevelType w:val="hybridMultilevel"/>
    <w:tmpl w:val="A8CE7D3A"/>
    <w:lvl w:ilvl="0" w:tplc="828A58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2B9270D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5443CAF"/>
    <w:multiLevelType w:val="hybridMultilevel"/>
    <w:tmpl w:val="6A2C70EA"/>
    <w:lvl w:ilvl="0" w:tplc="F1CE22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5C62E08"/>
    <w:multiLevelType w:val="hybridMultilevel"/>
    <w:tmpl w:val="884C5490"/>
    <w:lvl w:ilvl="0" w:tplc="DD7CA1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69F3547"/>
    <w:multiLevelType w:val="hybridMultilevel"/>
    <w:tmpl w:val="AB00B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6CF5F80"/>
    <w:multiLevelType w:val="multilevel"/>
    <w:tmpl w:val="2C7AC4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6" w15:restartNumberingAfterBreak="0">
    <w:nsid w:val="67380B0E"/>
    <w:multiLevelType w:val="hybridMultilevel"/>
    <w:tmpl w:val="A9A47A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7934A72"/>
    <w:multiLevelType w:val="multilevel"/>
    <w:tmpl w:val="D61CAC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8" w15:restartNumberingAfterBreak="0">
    <w:nsid w:val="67CB15C0"/>
    <w:multiLevelType w:val="hybridMultilevel"/>
    <w:tmpl w:val="1E420F98"/>
    <w:lvl w:ilvl="0" w:tplc="B2C8453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67F86981"/>
    <w:multiLevelType w:val="multilevel"/>
    <w:tmpl w:val="8F66B0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0" w15:restartNumberingAfterBreak="0">
    <w:nsid w:val="684A2E40"/>
    <w:multiLevelType w:val="hybridMultilevel"/>
    <w:tmpl w:val="2AF8CE48"/>
    <w:lvl w:ilvl="0" w:tplc="B9185D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8EE5058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2" w15:restartNumberingAfterBreak="0">
    <w:nsid w:val="6912225E"/>
    <w:multiLevelType w:val="multilevel"/>
    <w:tmpl w:val="63647E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3" w15:restartNumberingAfterBreak="0">
    <w:nsid w:val="69E11CDE"/>
    <w:multiLevelType w:val="multilevel"/>
    <w:tmpl w:val="CDEEA35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4" w15:restartNumberingAfterBreak="0">
    <w:nsid w:val="6AD2452E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5" w15:restartNumberingAfterBreak="0">
    <w:nsid w:val="6B502BAC"/>
    <w:multiLevelType w:val="multilevel"/>
    <w:tmpl w:val="C906750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6" w15:restartNumberingAfterBreak="0">
    <w:nsid w:val="6B72502F"/>
    <w:multiLevelType w:val="hybridMultilevel"/>
    <w:tmpl w:val="A03C9680"/>
    <w:lvl w:ilvl="0" w:tplc="E25806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BBD0E30"/>
    <w:multiLevelType w:val="hybridMultilevel"/>
    <w:tmpl w:val="14042306"/>
    <w:lvl w:ilvl="0" w:tplc="C80E53C4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BBF3D28"/>
    <w:multiLevelType w:val="multilevel"/>
    <w:tmpl w:val="151AD89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9" w15:restartNumberingAfterBreak="0">
    <w:nsid w:val="6C251545"/>
    <w:multiLevelType w:val="multilevel"/>
    <w:tmpl w:val="6640FE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0" w15:restartNumberingAfterBreak="0">
    <w:nsid w:val="6C665CB1"/>
    <w:multiLevelType w:val="multilevel"/>
    <w:tmpl w:val="CB82DE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1" w15:restartNumberingAfterBreak="0">
    <w:nsid w:val="6D011516"/>
    <w:multiLevelType w:val="hybridMultilevel"/>
    <w:tmpl w:val="31088FF0"/>
    <w:lvl w:ilvl="0" w:tplc="4E7EB0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E3A6392"/>
    <w:multiLevelType w:val="hybridMultilevel"/>
    <w:tmpl w:val="3A68228E"/>
    <w:lvl w:ilvl="0" w:tplc="BBAC6D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FBE0AD8"/>
    <w:multiLevelType w:val="multilevel"/>
    <w:tmpl w:val="BDD642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4" w15:restartNumberingAfterBreak="0">
    <w:nsid w:val="6FEC065F"/>
    <w:multiLevelType w:val="hybridMultilevel"/>
    <w:tmpl w:val="564C168C"/>
    <w:lvl w:ilvl="0" w:tplc="E474C1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0762927"/>
    <w:multiLevelType w:val="multilevel"/>
    <w:tmpl w:val="D024A14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/>
        <w:b/>
        <w:i w:val="0"/>
        <w:caps w:val="0"/>
        <w:smallCaps w:val="0"/>
        <w:strike w:val="0"/>
        <w:dstrike w:val="0"/>
        <w:vanish w:val="0"/>
        <w:position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6" w15:restartNumberingAfterBreak="0">
    <w:nsid w:val="70EC650A"/>
    <w:multiLevelType w:val="hybridMultilevel"/>
    <w:tmpl w:val="FECC98F4"/>
    <w:lvl w:ilvl="0" w:tplc="58E81C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1DC63AE"/>
    <w:multiLevelType w:val="hybridMultilevel"/>
    <w:tmpl w:val="86E0D1D4"/>
    <w:lvl w:ilvl="0" w:tplc="FB547D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48E2EB2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6B41D73"/>
    <w:multiLevelType w:val="hybridMultilevel"/>
    <w:tmpl w:val="EDA0D32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6C40F5D"/>
    <w:multiLevelType w:val="hybridMultilevel"/>
    <w:tmpl w:val="14485E90"/>
    <w:lvl w:ilvl="0" w:tplc="13B211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6E17AAD"/>
    <w:multiLevelType w:val="hybridMultilevel"/>
    <w:tmpl w:val="17CA2740"/>
    <w:lvl w:ilvl="0" w:tplc="03B813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7013CCA"/>
    <w:multiLevelType w:val="multilevel"/>
    <w:tmpl w:val="F142F49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3" w15:restartNumberingAfterBreak="0">
    <w:nsid w:val="776478C5"/>
    <w:multiLevelType w:val="hybridMultilevel"/>
    <w:tmpl w:val="CCF6B15A"/>
    <w:lvl w:ilvl="0" w:tplc="FA6CA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7717651"/>
    <w:multiLevelType w:val="hybridMultilevel"/>
    <w:tmpl w:val="4252BFC0"/>
    <w:lvl w:ilvl="0" w:tplc="D3D2C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7C4B69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5" w15:restartNumberingAfterBreak="0">
    <w:nsid w:val="77AA04EC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6" w15:restartNumberingAfterBreak="0">
    <w:nsid w:val="794F1CA6"/>
    <w:multiLevelType w:val="multilevel"/>
    <w:tmpl w:val="1CDA3D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7" w15:restartNumberingAfterBreak="0">
    <w:nsid w:val="7A4A3800"/>
    <w:multiLevelType w:val="hybridMultilevel"/>
    <w:tmpl w:val="314C970A"/>
    <w:lvl w:ilvl="0" w:tplc="BC2ED3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A8E62D2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9" w15:restartNumberingAfterBreak="0">
    <w:nsid w:val="7AB0077A"/>
    <w:multiLevelType w:val="multilevel"/>
    <w:tmpl w:val="1BC49D3E"/>
    <w:lvl w:ilvl="0">
      <w:start w:val="1"/>
      <w:numFmt w:val="upperLetter"/>
      <w:pStyle w:val="Nagwek5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0" w15:restartNumberingAfterBreak="0">
    <w:nsid w:val="7ABF46C5"/>
    <w:multiLevelType w:val="hybridMultilevel"/>
    <w:tmpl w:val="5B6EE1BC"/>
    <w:lvl w:ilvl="0" w:tplc="61DC9C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C5E6680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2" w15:restartNumberingAfterBreak="0">
    <w:nsid w:val="7C75750D"/>
    <w:multiLevelType w:val="hybridMultilevel"/>
    <w:tmpl w:val="9B28FEBC"/>
    <w:lvl w:ilvl="0" w:tplc="64D0F2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CC26631"/>
    <w:multiLevelType w:val="hybridMultilevel"/>
    <w:tmpl w:val="71622812"/>
    <w:lvl w:ilvl="0" w:tplc="38FEC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CC3117F"/>
    <w:multiLevelType w:val="hybridMultilevel"/>
    <w:tmpl w:val="FA067EC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CEC5061"/>
    <w:multiLevelType w:val="multilevel"/>
    <w:tmpl w:val="C36209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6" w15:restartNumberingAfterBreak="0">
    <w:nsid w:val="7D225A8A"/>
    <w:multiLevelType w:val="multilevel"/>
    <w:tmpl w:val="411405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7" w15:restartNumberingAfterBreak="0">
    <w:nsid w:val="7D39374D"/>
    <w:multiLevelType w:val="hybridMultilevel"/>
    <w:tmpl w:val="BB043B02"/>
    <w:lvl w:ilvl="0" w:tplc="CAC43C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7D5E5969"/>
    <w:multiLevelType w:val="multilevel"/>
    <w:tmpl w:val="AE986F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9" w15:restartNumberingAfterBreak="0">
    <w:nsid w:val="7D9A487B"/>
    <w:multiLevelType w:val="multilevel"/>
    <w:tmpl w:val="3A507B3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0" w15:restartNumberingAfterBreak="0">
    <w:nsid w:val="7E5C56D7"/>
    <w:multiLevelType w:val="hybridMultilevel"/>
    <w:tmpl w:val="891C8902"/>
    <w:lvl w:ilvl="0" w:tplc="6EFE65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7E710D7D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2" w15:restartNumberingAfterBreak="0">
    <w:nsid w:val="7E7D637B"/>
    <w:multiLevelType w:val="hybridMultilevel"/>
    <w:tmpl w:val="3CCE3A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F15223A"/>
    <w:multiLevelType w:val="multilevel"/>
    <w:tmpl w:val="6BBEBF6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4" w15:restartNumberingAfterBreak="0">
    <w:nsid w:val="7F541D02"/>
    <w:multiLevelType w:val="hybridMultilevel"/>
    <w:tmpl w:val="0A62AD00"/>
    <w:lvl w:ilvl="0" w:tplc="210E65C4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B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5" w15:restartNumberingAfterBreak="0">
    <w:nsid w:val="7FFE0EF2"/>
    <w:multiLevelType w:val="multilevel"/>
    <w:tmpl w:val="003441E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63120228">
    <w:abstractNumId w:val="179"/>
  </w:num>
  <w:num w:numId="2" w16cid:durableId="2132045935">
    <w:abstractNumId w:val="135"/>
  </w:num>
  <w:num w:numId="3" w16cid:durableId="582643596">
    <w:abstractNumId w:val="59"/>
  </w:num>
  <w:num w:numId="4" w16cid:durableId="142310229">
    <w:abstractNumId w:val="178"/>
  </w:num>
  <w:num w:numId="5" w16cid:durableId="1759792471">
    <w:abstractNumId w:val="80"/>
  </w:num>
  <w:num w:numId="6" w16cid:durableId="307706050">
    <w:abstractNumId w:val="86"/>
  </w:num>
  <w:num w:numId="7" w16cid:durableId="1963803615">
    <w:abstractNumId w:val="182"/>
  </w:num>
  <w:num w:numId="8" w16cid:durableId="687222873">
    <w:abstractNumId w:val="24"/>
  </w:num>
  <w:num w:numId="9" w16cid:durableId="1519544641">
    <w:abstractNumId w:val="148"/>
  </w:num>
  <w:num w:numId="10" w16cid:durableId="291402233">
    <w:abstractNumId w:val="9"/>
  </w:num>
  <w:num w:numId="11" w16cid:durableId="1674606657">
    <w:abstractNumId w:val="171"/>
  </w:num>
  <w:num w:numId="12" w16cid:durableId="658466388">
    <w:abstractNumId w:val="14"/>
  </w:num>
  <w:num w:numId="13" w16cid:durableId="284704350">
    <w:abstractNumId w:val="73"/>
  </w:num>
  <w:num w:numId="14" w16cid:durableId="878858891">
    <w:abstractNumId w:val="91"/>
  </w:num>
  <w:num w:numId="15" w16cid:durableId="150371858">
    <w:abstractNumId w:val="43"/>
  </w:num>
  <w:num w:numId="16" w16cid:durableId="805776389">
    <w:abstractNumId w:val="3"/>
  </w:num>
  <w:num w:numId="17" w16cid:durableId="787160895">
    <w:abstractNumId w:val="161"/>
  </w:num>
  <w:num w:numId="18" w16cid:durableId="1471166089">
    <w:abstractNumId w:val="42"/>
  </w:num>
  <w:num w:numId="19" w16cid:durableId="2113233344">
    <w:abstractNumId w:val="72"/>
  </w:num>
  <w:num w:numId="20" w16cid:durableId="1690526772">
    <w:abstractNumId w:val="38"/>
  </w:num>
  <w:num w:numId="21" w16cid:durableId="830868528">
    <w:abstractNumId w:val="157"/>
  </w:num>
  <w:num w:numId="22" w16cid:durableId="1681079963">
    <w:abstractNumId w:val="92"/>
  </w:num>
  <w:num w:numId="23" w16cid:durableId="837499777">
    <w:abstractNumId w:val="167"/>
  </w:num>
  <w:num w:numId="24" w16cid:durableId="1286350490">
    <w:abstractNumId w:val="137"/>
  </w:num>
  <w:num w:numId="25" w16cid:durableId="1688172000">
    <w:abstractNumId w:val="65"/>
  </w:num>
  <w:num w:numId="26" w16cid:durableId="94524961">
    <w:abstractNumId w:val="30"/>
  </w:num>
  <w:num w:numId="27" w16cid:durableId="631442492">
    <w:abstractNumId w:val="180"/>
  </w:num>
  <w:num w:numId="28" w16cid:durableId="1517770959">
    <w:abstractNumId w:val="107"/>
  </w:num>
  <w:num w:numId="29" w16cid:durableId="350228463">
    <w:abstractNumId w:val="158"/>
  </w:num>
  <w:num w:numId="30" w16cid:durableId="1708334796">
    <w:abstractNumId w:val="122"/>
  </w:num>
  <w:num w:numId="31" w16cid:durableId="583031294">
    <w:abstractNumId w:val="99"/>
  </w:num>
  <w:num w:numId="32" w16cid:durableId="2019577842">
    <w:abstractNumId w:val="75"/>
  </w:num>
  <w:num w:numId="33" w16cid:durableId="885871318">
    <w:abstractNumId w:val="150"/>
  </w:num>
  <w:num w:numId="34" w16cid:durableId="461921224">
    <w:abstractNumId w:val="90"/>
  </w:num>
  <w:num w:numId="35" w16cid:durableId="1639186484">
    <w:abstractNumId w:val="162"/>
  </w:num>
  <w:num w:numId="36" w16cid:durableId="315651550">
    <w:abstractNumId w:val="136"/>
  </w:num>
  <w:num w:numId="37" w16cid:durableId="1677804186">
    <w:abstractNumId w:val="102"/>
  </w:num>
  <w:num w:numId="38" w16cid:durableId="1342512689">
    <w:abstractNumId w:val="123"/>
  </w:num>
  <w:num w:numId="39" w16cid:durableId="1327129159">
    <w:abstractNumId w:val="165"/>
  </w:num>
  <w:num w:numId="40" w16cid:durableId="1042166445">
    <w:abstractNumId w:val="7"/>
  </w:num>
  <w:num w:numId="41" w16cid:durableId="1499541392">
    <w:abstractNumId w:val="138"/>
  </w:num>
  <w:num w:numId="42" w16cid:durableId="1860700739">
    <w:abstractNumId w:val="4"/>
  </w:num>
  <w:num w:numId="43" w16cid:durableId="1250458280">
    <w:abstractNumId w:val="120"/>
  </w:num>
  <w:num w:numId="44" w16cid:durableId="1495416748">
    <w:abstractNumId w:val="105"/>
  </w:num>
  <w:num w:numId="45" w16cid:durableId="1527013383">
    <w:abstractNumId w:val="172"/>
  </w:num>
  <w:num w:numId="46" w16cid:durableId="958340736">
    <w:abstractNumId w:val="97"/>
  </w:num>
  <w:num w:numId="47" w16cid:durableId="2073773085">
    <w:abstractNumId w:val="45"/>
  </w:num>
  <w:num w:numId="48" w16cid:durableId="588389538">
    <w:abstractNumId w:val="195"/>
  </w:num>
  <w:num w:numId="49" w16cid:durableId="903373659">
    <w:abstractNumId w:val="132"/>
  </w:num>
  <w:num w:numId="50" w16cid:durableId="1437019307">
    <w:abstractNumId w:val="27"/>
  </w:num>
  <w:num w:numId="51" w16cid:durableId="1301113517">
    <w:abstractNumId w:val="128"/>
  </w:num>
  <w:num w:numId="52" w16cid:durableId="718211720">
    <w:abstractNumId w:val="31"/>
  </w:num>
  <w:num w:numId="53" w16cid:durableId="1099762666">
    <w:abstractNumId w:val="20"/>
  </w:num>
  <w:num w:numId="54" w16cid:durableId="958949499">
    <w:abstractNumId w:val="33"/>
  </w:num>
  <w:num w:numId="55" w16cid:durableId="160438989">
    <w:abstractNumId w:val="29"/>
  </w:num>
  <w:num w:numId="56" w16cid:durableId="1702706284">
    <w:abstractNumId w:val="5"/>
  </w:num>
  <w:num w:numId="57" w16cid:durableId="1040201072">
    <w:abstractNumId w:val="129"/>
  </w:num>
  <w:num w:numId="58" w16cid:durableId="1180268439">
    <w:abstractNumId w:val="103"/>
  </w:num>
  <w:num w:numId="59" w16cid:durableId="610015261">
    <w:abstractNumId w:val="130"/>
  </w:num>
  <w:num w:numId="60" w16cid:durableId="977539861">
    <w:abstractNumId w:val="159"/>
  </w:num>
  <w:num w:numId="61" w16cid:durableId="1018432446">
    <w:abstractNumId w:val="13"/>
  </w:num>
  <w:num w:numId="62" w16cid:durableId="791635653">
    <w:abstractNumId w:val="51"/>
  </w:num>
  <w:num w:numId="63" w16cid:durableId="1697150678">
    <w:abstractNumId w:val="8"/>
  </w:num>
  <w:num w:numId="64" w16cid:durableId="921256810">
    <w:abstractNumId w:val="0"/>
  </w:num>
  <w:num w:numId="65" w16cid:durableId="185141648">
    <w:abstractNumId w:val="54"/>
  </w:num>
  <w:num w:numId="66" w16cid:durableId="452477691">
    <w:abstractNumId w:val="155"/>
  </w:num>
  <w:num w:numId="67" w16cid:durableId="1450007909">
    <w:abstractNumId w:val="112"/>
  </w:num>
  <w:num w:numId="68" w16cid:durableId="620232743">
    <w:abstractNumId w:val="153"/>
  </w:num>
  <w:num w:numId="69" w16cid:durableId="95176053">
    <w:abstractNumId w:val="34"/>
  </w:num>
  <w:num w:numId="70" w16cid:durableId="1708406448">
    <w:abstractNumId w:val="101"/>
  </w:num>
  <w:num w:numId="71" w16cid:durableId="774056855">
    <w:abstractNumId w:val="114"/>
  </w:num>
  <w:num w:numId="72" w16cid:durableId="67771642">
    <w:abstractNumId w:val="98"/>
  </w:num>
  <w:num w:numId="73" w16cid:durableId="1191844789">
    <w:abstractNumId w:val="110"/>
  </w:num>
  <w:num w:numId="74" w16cid:durableId="821697821">
    <w:abstractNumId w:val="139"/>
  </w:num>
  <w:num w:numId="75" w16cid:durableId="332802771">
    <w:abstractNumId w:val="145"/>
  </w:num>
  <w:num w:numId="76" w16cid:durableId="379983953">
    <w:abstractNumId w:val="77"/>
  </w:num>
  <w:num w:numId="77" w16cid:durableId="36008620">
    <w:abstractNumId w:val="116"/>
  </w:num>
  <w:num w:numId="78" w16cid:durableId="1908762263">
    <w:abstractNumId w:val="81"/>
  </w:num>
  <w:num w:numId="79" w16cid:durableId="120349452">
    <w:abstractNumId w:val="156"/>
  </w:num>
  <w:num w:numId="80" w16cid:durableId="522133729">
    <w:abstractNumId w:val="88"/>
  </w:num>
  <w:num w:numId="81" w16cid:durableId="64227045">
    <w:abstractNumId w:val="89"/>
  </w:num>
  <w:num w:numId="82" w16cid:durableId="993142229">
    <w:abstractNumId w:val="78"/>
  </w:num>
  <w:num w:numId="83" w16cid:durableId="682365155">
    <w:abstractNumId w:val="192"/>
  </w:num>
  <w:num w:numId="84" w16cid:durableId="1996643151">
    <w:abstractNumId w:val="191"/>
  </w:num>
  <w:num w:numId="85" w16cid:durableId="1048916011">
    <w:abstractNumId w:val="170"/>
  </w:num>
  <w:num w:numId="86" w16cid:durableId="248661420">
    <w:abstractNumId w:val="126"/>
  </w:num>
  <w:num w:numId="87" w16cid:durableId="169148612">
    <w:abstractNumId w:val="56"/>
  </w:num>
  <w:num w:numId="88" w16cid:durableId="521018418">
    <w:abstractNumId w:val="87"/>
  </w:num>
  <w:num w:numId="89" w16cid:durableId="1864978788">
    <w:abstractNumId w:val="176"/>
  </w:num>
  <w:num w:numId="90" w16cid:durableId="638608117">
    <w:abstractNumId w:val="160"/>
  </w:num>
  <w:num w:numId="91" w16cid:durableId="1652059295">
    <w:abstractNumId w:val="19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977219671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82405038">
    <w:abstractNumId w:val="117"/>
  </w:num>
  <w:num w:numId="94" w16cid:durableId="754320870">
    <w:abstractNumId w:val="119"/>
  </w:num>
  <w:num w:numId="95" w16cid:durableId="24525980">
    <w:abstractNumId w:val="49"/>
  </w:num>
  <w:num w:numId="96" w16cid:durableId="1914194200">
    <w:abstractNumId w:val="163"/>
  </w:num>
  <w:num w:numId="97" w16cid:durableId="1491143231">
    <w:abstractNumId w:val="76"/>
  </w:num>
  <w:num w:numId="98" w16cid:durableId="1463310144">
    <w:abstractNumId w:val="185"/>
  </w:num>
  <w:num w:numId="99" w16cid:durableId="2137525132">
    <w:abstractNumId w:val="186"/>
  </w:num>
  <w:num w:numId="100" w16cid:durableId="520895022">
    <w:abstractNumId w:val="193"/>
  </w:num>
  <w:num w:numId="101" w16cid:durableId="906453725">
    <w:abstractNumId w:val="152"/>
  </w:num>
  <w:num w:numId="102" w16cid:durableId="1980766728">
    <w:abstractNumId w:val="15"/>
  </w:num>
  <w:num w:numId="103" w16cid:durableId="1299803839">
    <w:abstractNumId w:val="16"/>
  </w:num>
  <w:num w:numId="104" w16cid:durableId="1530992339">
    <w:abstractNumId w:val="149"/>
  </w:num>
  <w:num w:numId="105" w16cid:durableId="1324966668">
    <w:abstractNumId w:val="96"/>
  </w:num>
  <w:num w:numId="106" w16cid:durableId="224613463">
    <w:abstractNumId w:val="85"/>
  </w:num>
  <w:num w:numId="107" w16cid:durableId="1656302409">
    <w:abstractNumId w:val="2"/>
  </w:num>
  <w:num w:numId="108" w16cid:durableId="1564758630">
    <w:abstractNumId w:val="36"/>
  </w:num>
  <w:num w:numId="109" w16cid:durableId="1415203368">
    <w:abstractNumId w:val="127"/>
  </w:num>
  <w:num w:numId="110" w16cid:durableId="684986228">
    <w:abstractNumId w:val="57"/>
  </w:num>
  <w:num w:numId="111" w16cid:durableId="2050839147">
    <w:abstractNumId w:val="18"/>
  </w:num>
  <w:num w:numId="112" w16cid:durableId="207765916">
    <w:abstractNumId w:val="154"/>
  </w:num>
  <w:num w:numId="113" w16cid:durableId="1115252622">
    <w:abstractNumId w:val="70"/>
  </w:num>
  <w:num w:numId="114" w16cid:durableId="870529840">
    <w:abstractNumId w:val="113"/>
  </w:num>
  <w:num w:numId="115" w16cid:durableId="1325544299">
    <w:abstractNumId w:val="71"/>
  </w:num>
  <w:num w:numId="116" w16cid:durableId="1174152934">
    <w:abstractNumId w:val="143"/>
  </w:num>
  <w:num w:numId="117" w16cid:durableId="232131987">
    <w:abstractNumId w:val="47"/>
  </w:num>
  <w:num w:numId="118" w16cid:durableId="45375270">
    <w:abstractNumId w:val="173"/>
  </w:num>
  <w:num w:numId="119" w16cid:durableId="35468067">
    <w:abstractNumId w:val="11"/>
  </w:num>
  <w:num w:numId="120" w16cid:durableId="2136411785">
    <w:abstractNumId w:val="121"/>
  </w:num>
  <w:num w:numId="121" w16cid:durableId="1611859285">
    <w:abstractNumId w:val="144"/>
  </w:num>
  <w:num w:numId="122" w16cid:durableId="921138622">
    <w:abstractNumId w:val="124"/>
  </w:num>
  <w:num w:numId="123" w16cid:durableId="1378703127">
    <w:abstractNumId w:val="109"/>
  </w:num>
  <w:num w:numId="124" w16cid:durableId="1494368851">
    <w:abstractNumId w:val="140"/>
  </w:num>
  <w:num w:numId="125" w16cid:durableId="641034583">
    <w:abstractNumId w:val="147"/>
  </w:num>
  <w:num w:numId="126" w16cid:durableId="1800033232">
    <w:abstractNumId w:val="84"/>
  </w:num>
  <w:num w:numId="127" w16cid:durableId="598374531">
    <w:abstractNumId w:val="118"/>
  </w:num>
  <w:num w:numId="128" w16cid:durableId="79766215">
    <w:abstractNumId w:val="79"/>
  </w:num>
  <w:num w:numId="129" w16cid:durableId="1677345444">
    <w:abstractNumId w:val="134"/>
  </w:num>
  <w:num w:numId="130" w16cid:durableId="1897277794">
    <w:abstractNumId w:val="6"/>
  </w:num>
  <w:num w:numId="131" w16cid:durableId="137503434">
    <w:abstractNumId w:val="23"/>
  </w:num>
  <w:num w:numId="132" w16cid:durableId="1689286285">
    <w:abstractNumId w:val="115"/>
  </w:num>
  <w:num w:numId="133" w16cid:durableId="1610043647">
    <w:abstractNumId w:val="183"/>
  </w:num>
  <w:num w:numId="134" w16cid:durableId="726148598">
    <w:abstractNumId w:val="39"/>
  </w:num>
  <w:num w:numId="135" w16cid:durableId="269361870">
    <w:abstractNumId w:val="142"/>
  </w:num>
  <w:num w:numId="136" w16cid:durableId="58214314">
    <w:abstractNumId w:val="37"/>
  </w:num>
  <w:num w:numId="137" w16cid:durableId="1634872512">
    <w:abstractNumId w:val="164"/>
  </w:num>
  <w:num w:numId="138" w16cid:durableId="634914383">
    <w:abstractNumId w:val="100"/>
  </w:num>
  <w:num w:numId="139" w16cid:durableId="997073521">
    <w:abstractNumId w:val="10"/>
  </w:num>
  <w:num w:numId="140" w16cid:durableId="1056664636">
    <w:abstractNumId w:val="177"/>
  </w:num>
  <w:num w:numId="141" w16cid:durableId="1231308527">
    <w:abstractNumId w:val="188"/>
  </w:num>
  <w:num w:numId="142" w16cid:durableId="2054648940">
    <w:abstractNumId w:val="125"/>
  </w:num>
  <w:num w:numId="143" w16cid:durableId="881209004">
    <w:abstractNumId w:val="35"/>
  </w:num>
  <w:num w:numId="144" w16cid:durableId="1218081393">
    <w:abstractNumId w:val="64"/>
  </w:num>
  <w:num w:numId="145" w16cid:durableId="621423375">
    <w:abstractNumId w:val="28"/>
  </w:num>
  <w:num w:numId="146" w16cid:durableId="410203694">
    <w:abstractNumId w:val="32"/>
  </w:num>
  <w:num w:numId="147" w16cid:durableId="1404375576">
    <w:abstractNumId w:val="67"/>
  </w:num>
  <w:num w:numId="148" w16cid:durableId="1563978904">
    <w:abstractNumId w:val="46"/>
  </w:num>
  <w:num w:numId="149" w16cid:durableId="1229149627">
    <w:abstractNumId w:val="22"/>
  </w:num>
  <w:num w:numId="150" w16cid:durableId="827089248">
    <w:abstractNumId w:val="48"/>
  </w:num>
  <w:num w:numId="151" w16cid:durableId="1635745695">
    <w:abstractNumId w:val="94"/>
  </w:num>
  <w:num w:numId="152" w16cid:durableId="1004016678">
    <w:abstractNumId w:val="131"/>
  </w:num>
  <w:num w:numId="153" w16cid:durableId="968707615">
    <w:abstractNumId w:val="25"/>
  </w:num>
  <w:num w:numId="154" w16cid:durableId="1029331083">
    <w:abstractNumId w:val="19"/>
  </w:num>
  <w:num w:numId="155" w16cid:durableId="439186559">
    <w:abstractNumId w:val="190"/>
  </w:num>
  <w:num w:numId="156" w16cid:durableId="2007396184">
    <w:abstractNumId w:val="108"/>
  </w:num>
  <w:num w:numId="157" w16cid:durableId="1292590734">
    <w:abstractNumId w:val="106"/>
  </w:num>
  <w:num w:numId="158" w16cid:durableId="749157874">
    <w:abstractNumId w:val="58"/>
  </w:num>
  <w:num w:numId="159" w16cid:durableId="848641773">
    <w:abstractNumId w:val="166"/>
  </w:num>
  <w:num w:numId="160" w16cid:durableId="1061321416">
    <w:abstractNumId w:val="1"/>
  </w:num>
  <w:num w:numId="161" w16cid:durableId="248389253">
    <w:abstractNumId w:val="62"/>
  </w:num>
  <w:num w:numId="162" w16cid:durableId="128137066">
    <w:abstractNumId w:val="68"/>
  </w:num>
  <w:num w:numId="163" w16cid:durableId="520356336">
    <w:abstractNumId w:val="181"/>
  </w:num>
  <w:num w:numId="164" w16cid:durableId="1927037605">
    <w:abstractNumId w:val="61"/>
  </w:num>
  <w:num w:numId="165" w16cid:durableId="2006929106">
    <w:abstractNumId w:val="40"/>
  </w:num>
  <w:num w:numId="166" w16cid:durableId="187186884">
    <w:abstractNumId w:val="44"/>
  </w:num>
  <w:num w:numId="167" w16cid:durableId="239677520">
    <w:abstractNumId w:val="52"/>
  </w:num>
  <w:num w:numId="168" w16cid:durableId="234321922">
    <w:abstractNumId w:val="83"/>
  </w:num>
  <w:num w:numId="169" w16cid:durableId="286746074">
    <w:abstractNumId w:val="55"/>
  </w:num>
  <w:num w:numId="170" w16cid:durableId="946304708">
    <w:abstractNumId w:val="21"/>
  </w:num>
  <w:num w:numId="171" w16cid:durableId="1292327819">
    <w:abstractNumId w:val="66"/>
  </w:num>
  <w:num w:numId="172" w16cid:durableId="378359927">
    <w:abstractNumId w:val="60"/>
  </w:num>
  <w:num w:numId="173" w16cid:durableId="1604416409">
    <w:abstractNumId w:val="26"/>
  </w:num>
  <w:num w:numId="174" w16cid:durableId="1436822141">
    <w:abstractNumId w:val="69"/>
  </w:num>
  <w:num w:numId="175" w16cid:durableId="1804276784">
    <w:abstractNumId w:val="63"/>
  </w:num>
  <w:num w:numId="176" w16cid:durableId="524516943">
    <w:abstractNumId w:val="53"/>
  </w:num>
  <w:num w:numId="177" w16cid:durableId="1579363797">
    <w:abstractNumId w:val="189"/>
  </w:num>
  <w:num w:numId="178" w16cid:durableId="1711031662">
    <w:abstractNumId w:val="12"/>
  </w:num>
  <w:num w:numId="179" w16cid:durableId="6714612">
    <w:abstractNumId w:val="169"/>
  </w:num>
  <w:num w:numId="180" w16cid:durableId="267084897">
    <w:abstractNumId w:val="50"/>
  </w:num>
  <w:num w:numId="181" w16cid:durableId="985742433">
    <w:abstractNumId w:val="93"/>
  </w:num>
  <w:num w:numId="182" w16cid:durableId="1316834968">
    <w:abstractNumId w:val="141"/>
  </w:num>
  <w:num w:numId="183" w16cid:durableId="1417943402">
    <w:abstractNumId w:val="146"/>
  </w:num>
  <w:num w:numId="184" w16cid:durableId="524637184">
    <w:abstractNumId w:val="82"/>
  </w:num>
  <w:num w:numId="185" w16cid:durableId="497038596">
    <w:abstractNumId w:val="168"/>
  </w:num>
  <w:num w:numId="186" w16cid:durableId="510950707">
    <w:abstractNumId w:val="133"/>
  </w:num>
  <w:num w:numId="187" w16cid:durableId="2043356102">
    <w:abstractNumId w:val="41"/>
  </w:num>
  <w:num w:numId="188" w16cid:durableId="258411797">
    <w:abstractNumId w:val="74"/>
  </w:num>
  <w:num w:numId="189" w16cid:durableId="2053847472">
    <w:abstractNumId w:val="175"/>
  </w:num>
  <w:num w:numId="190" w16cid:durableId="215900320">
    <w:abstractNumId w:val="95"/>
  </w:num>
  <w:num w:numId="191" w16cid:durableId="2019304040">
    <w:abstractNumId w:val="151"/>
  </w:num>
  <w:num w:numId="192" w16cid:durableId="806628064">
    <w:abstractNumId w:val="111"/>
  </w:num>
  <w:num w:numId="193" w16cid:durableId="1578055702">
    <w:abstractNumId w:val="184"/>
  </w:num>
  <w:num w:numId="194" w16cid:durableId="1819762849">
    <w:abstractNumId w:val="174"/>
  </w:num>
  <w:num w:numId="195" w16cid:durableId="1054305326">
    <w:abstractNumId w:val="187"/>
  </w:num>
  <w:num w:numId="196" w16cid:durableId="1520656482">
    <w:abstractNumId w:val="104"/>
  </w:num>
  <w:num w:numId="197" w16cid:durableId="522592148">
    <w:abstractNumId w:val="17"/>
  </w:num>
  <w:numIdMacAtCleanup w:val="1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2CB"/>
    <w:rsid w:val="000032C9"/>
    <w:rsid w:val="0000451F"/>
    <w:rsid w:val="00006AA7"/>
    <w:rsid w:val="000075F8"/>
    <w:rsid w:val="00015953"/>
    <w:rsid w:val="00017836"/>
    <w:rsid w:val="00022183"/>
    <w:rsid w:val="00030E02"/>
    <w:rsid w:val="00031BAC"/>
    <w:rsid w:val="00033C94"/>
    <w:rsid w:val="00040A0B"/>
    <w:rsid w:val="00040E89"/>
    <w:rsid w:val="000453EC"/>
    <w:rsid w:val="00045997"/>
    <w:rsid w:val="00046B81"/>
    <w:rsid w:val="000514C6"/>
    <w:rsid w:val="00056EAB"/>
    <w:rsid w:val="000621ED"/>
    <w:rsid w:val="000651C1"/>
    <w:rsid w:val="000662EC"/>
    <w:rsid w:val="0007442C"/>
    <w:rsid w:val="00077734"/>
    <w:rsid w:val="00077D66"/>
    <w:rsid w:val="00082870"/>
    <w:rsid w:val="0008586E"/>
    <w:rsid w:val="000863CD"/>
    <w:rsid w:val="0008640B"/>
    <w:rsid w:val="000867BA"/>
    <w:rsid w:val="00090136"/>
    <w:rsid w:val="00091A2D"/>
    <w:rsid w:val="00091DB2"/>
    <w:rsid w:val="00091FDD"/>
    <w:rsid w:val="00092408"/>
    <w:rsid w:val="0009256B"/>
    <w:rsid w:val="00092CAD"/>
    <w:rsid w:val="0009312C"/>
    <w:rsid w:val="000944EA"/>
    <w:rsid w:val="00095BE9"/>
    <w:rsid w:val="000A0F1D"/>
    <w:rsid w:val="000A3742"/>
    <w:rsid w:val="000A5712"/>
    <w:rsid w:val="000A7B13"/>
    <w:rsid w:val="000B05E8"/>
    <w:rsid w:val="000B0900"/>
    <w:rsid w:val="000B3A71"/>
    <w:rsid w:val="000B4F69"/>
    <w:rsid w:val="000B5162"/>
    <w:rsid w:val="000B6380"/>
    <w:rsid w:val="000C1460"/>
    <w:rsid w:val="000C45A8"/>
    <w:rsid w:val="000C644E"/>
    <w:rsid w:val="000C6594"/>
    <w:rsid w:val="000D0C40"/>
    <w:rsid w:val="000D12A7"/>
    <w:rsid w:val="000D32F8"/>
    <w:rsid w:val="000D735B"/>
    <w:rsid w:val="000D7894"/>
    <w:rsid w:val="000D7D34"/>
    <w:rsid w:val="000E073F"/>
    <w:rsid w:val="000E2FB6"/>
    <w:rsid w:val="000E312A"/>
    <w:rsid w:val="000E6BF5"/>
    <w:rsid w:val="000E78DC"/>
    <w:rsid w:val="000E7A75"/>
    <w:rsid w:val="000E7C9C"/>
    <w:rsid w:val="000F395C"/>
    <w:rsid w:val="000F40D4"/>
    <w:rsid w:val="000F4772"/>
    <w:rsid w:val="000F5BD6"/>
    <w:rsid w:val="00105E9A"/>
    <w:rsid w:val="0010641A"/>
    <w:rsid w:val="00112138"/>
    <w:rsid w:val="00117953"/>
    <w:rsid w:val="00121606"/>
    <w:rsid w:val="00121B7C"/>
    <w:rsid w:val="00121F95"/>
    <w:rsid w:val="001246CD"/>
    <w:rsid w:val="001250B6"/>
    <w:rsid w:val="00125B01"/>
    <w:rsid w:val="00125FF0"/>
    <w:rsid w:val="00130842"/>
    <w:rsid w:val="00132227"/>
    <w:rsid w:val="00132858"/>
    <w:rsid w:val="0013338D"/>
    <w:rsid w:val="0013425C"/>
    <w:rsid w:val="00135533"/>
    <w:rsid w:val="0014035E"/>
    <w:rsid w:val="001413E4"/>
    <w:rsid w:val="0014190B"/>
    <w:rsid w:val="00141AAF"/>
    <w:rsid w:val="00141BF7"/>
    <w:rsid w:val="0014648E"/>
    <w:rsid w:val="00146B63"/>
    <w:rsid w:val="00146C84"/>
    <w:rsid w:val="001534B8"/>
    <w:rsid w:val="00156949"/>
    <w:rsid w:val="00156CBF"/>
    <w:rsid w:val="00156D09"/>
    <w:rsid w:val="00157234"/>
    <w:rsid w:val="001665BD"/>
    <w:rsid w:val="0016799A"/>
    <w:rsid w:val="00170DBB"/>
    <w:rsid w:val="00172740"/>
    <w:rsid w:val="0017585B"/>
    <w:rsid w:val="00175963"/>
    <w:rsid w:val="00177511"/>
    <w:rsid w:val="00180241"/>
    <w:rsid w:val="001836E3"/>
    <w:rsid w:val="001910BC"/>
    <w:rsid w:val="00191560"/>
    <w:rsid w:val="001922EE"/>
    <w:rsid w:val="00194398"/>
    <w:rsid w:val="001961EF"/>
    <w:rsid w:val="0019656C"/>
    <w:rsid w:val="001A21D1"/>
    <w:rsid w:val="001A2A93"/>
    <w:rsid w:val="001B1D4B"/>
    <w:rsid w:val="001B216D"/>
    <w:rsid w:val="001B3118"/>
    <w:rsid w:val="001B381F"/>
    <w:rsid w:val="001B3CDF"/>
    <w:rsid w:val="001C0037"/>
    <w:rsid w:val="001C0EB6"/>
    <w:rsid w:val="001C2390"/>
    <w:rsid w:val="001C43EA"/>
    <w:rsid w:val="001C5BE4"/>
    <w:rsid w:val="001D3212"/>
    <w:rsid w:val="001D3AD2"/>
    <w:rsid w:val="001D6D2C"/>
    <w:rsid w:val="001D7E8F"/>
    <w:rsid w:val="001E0012"/>
    <w:rsid w:val="001E01D6"/>
    <w:rsid w:val="001E14A0"/>
    <w:rsid w:val="001E15B0"/>
    <w:rsid w:val="001E324F"/>
    <w:rsid w:val="001E7891"/>
    <w:rsid w:val="001F0ABD"/>
    <w:rsid w:val="001F0D01"/>
    <w:rsid w:val="001F0F02"/>
    <w:rsid w:val="001F12E9"/>
    <w:rsid w:val="001F2166"/>
    <w:rsid w:val="001F37DF"/>
    <w:rsid w:val="002000D5"/>
    <w:rsid w:val="00204040"/>
    <w:rsid w:val="00205C25"/>
    <w:rsid w:val="00206F63"/>
    <w:rsid w:val="00211CBD"/>
    <w:rsid w:val="0021315F"/>
    <w:rsid w:val="00213CFB"/>
    <w:rsid w:val="00214382"/>
    <w:rsid w:val="00214D6A"/>
    <w:rsid w:val="00217038"/>
    <w:rsid w:val="00221DBD"/>
    <w:rsid w:val="002256B7"/>
    <w:rsid w:val="002315CC"/>
    <w:rsid w:val="002334BB"/>
    <w:rsid w:val="00233840"/>
    <w:rsid w:val="00233904"/>
    <w:rsid w:val="00235D18"/>
    <w:rsid w:val="00236885"/>
    <w:rsid w:val="00243F9E"/>
    <w:rsid w:val="00244DCB"/>
    <w:rsid w:val="00246456"/>
    <w:rsid w:val="00247A6C"/>
    <w:rsid w:val="00250573"/>
    <w:rsid w:val="00251A2B"/>
    <w:rsid w:val="002523AD"/>
    <w:rsid w:val="00253402"/>
    <w:rsid w:val="0025351D"/>
    <w:rsid w:val="00253B7A"/>
    <w:rsid w:val="0025633C"/>
    <w:rsid w:val="00257391"/>
    <w:rsid w:val="00257401"/>
    <w:rsid w:val="0026104A"/>
    <w:rsid w:val="002622E1"/>
    <w:rsid w:val="0026253D"/>
    <w:rsid w:val="00262C54"/>
    <w:rsid w:val="00263B80"/>
    <w:rsid w:val="00263D49"/>
    <w:rsid w:val="00274863"/>
    <w:rsid w:val="00275B1A"/>
    <w:rsid w:val="00277CAE"/>
    <w:rsid w:val="0028380F"/>
    <w:rsid w:val="00283FFA"/>
    <w:rsid w:val="00284D77"/>
    <w:rsid w:val="002864B5"/>
    <w:rsid w:val="002902C7"/>
    <w:rsid w:val="00292E2B"/>
    <w:rsid w:val="00293F91"/>
    <w:rsid w:val="002948E5"/>
    <w:rsid w:val="00295CC5"/>
    <w:rsid w:val="002A0A23"/>
    <w:rsid w:val="002A26F3"/>
    <w:rsid w:val="002A49CE"/>
    <w:rsid w:val="002A4D6F"/>
    <w:rsid w:val="002A542D"/>
    <w:rsid w:val="002A55D5"/>
    <w:rsid w:val="002A7598"/>
    <w:rsid w:val="002A7BFE"/>
    <w:rsid w:val="002B1AC2"/>
    <w:rsid w:val="002B6CD8"/>
    <w:rsid w:val="002C0A11"/>
    <w:rsid w:val="002C0FF0"/>
    <w:rsid w:val="002C3044"/>
    <w:rsid w:val="002C5C12"/>
    <w:rsid w:val="002D06E1"/>
    <w:rsid w:val="002D2704"/>
    <w:rsid w:val="002D2A68"/>
    <w:rsid w:val="002D59CB"/>
    <w:rsid w:val="002D5DC2"/>
    <w:rsid w:val="002E00BB"/>
    <w:rsid w:val="002E03A3"/>
    <w:rsid w:val="002E0D43"/>
    <w:rsid w:val="002E0E12"/>
    <w:rsid w:val="002E2484"/>
    <w:rsid w:val="002E258F"/>
    <w:rsid w:val="002E3A93"/>
    <w:rsid w:val="002E637F"/>
    <w:rsid w:val="002E6FC5"/>
    <w:rsid w:val="002F3EEE"/>
    <w:rsid w:val="003019FF"/>
    <w:rsid w:val="003033B0"/>
    <w:rsid w:val="0030433F"/>
    <w:rsid w:val="0030513B"/>
    <w:rsid w:val="00307D7C"/>
    <w:rsid w:val="00307FAE"/>
    <w:rsid w:val="0031065D"/>
    <w:rsid w:val="00311A33"/>
    <w:rsid w:val="00314EFA"/>
    <w:rsid w:val="00316928"/>
    <w:rsid w:val="003174BB"/>
    <w:rsid w:val="00322DDE"/>
    <w:rsid w:val="003233DE"/>
    <w:rsid w:val="00323789"/>
    <w:rsid w:val="00323EB1"/>
    <w:rsid w:val="00324BCB"/>
    <w:rsid w:val="00326DDA"/>
    <w:rsid w:val="00334476"/>
    <w:rsid w:val="00335424"/>
    <w:rsid w:val="0033629C"/>
    <w:rsid w:val="003368C1"/>
    <w:rsid w:val="003378E4"/>
    <w:rsid w:val="0034027A"/>
    <w:rsid w:val="00341053"/>
    <w:rsid w:val="00342D11"/>
    <w:rsid w:val="00344903"/>
    <w:rsid w:val="003507AD"/>
    <w:rsid w:val="00351F2F"/>
    <w:rsid w:val="003529B2"/>
    <w:rsid w:val="00352D39"/>
    <w:rsid w:val="00356219"/>
    <w:rsid w:val="003578D0"/>
    <w:rsid w:val="00361023"/>
    <w:rsid w:val="00363A61"/>
    <w:rsid w:val="00366E06"/>
    <w:rsid w:val="0037264E"/>
    <w:rsid w:val="003736AC"/>
    <w:rsid w:val="00374177"/>
    <w:rsid w:val="00381497"/>
    <w:rsid w:val="003818FF"/>
    <w:rsid w:val="00382F46"/>
    <w:rsid w:val="00383CDE"/>
    <w:rsid w:val="003849E3"/>
    <w:rsid w:val="00385FAE"/>
    <w:rsid w:val="00386F3C"/>
    <w:rsid w:val="00393ED7"/>
    <w:rsid w:val="00395689"/>
    <w:rsid w:val="00395C36"/>
    <w:rsid w:val="003A1775"/>
    <w:rsid w:val="003A1BDB"/>
    <w:rsid w:val="003A2D51"/>
    <w:rsid w:val="003B06E4"/>
    <w:rsid w:val="003B2A9B"/>
    <w:rsid w:val="003B50C2"/>
    <w:rsid w:val="003B557C"/>
    <w:rsid w:val="003B57B4"/>
    <w:rsid w:val="003B6301"/>
    <w:rsid w:val="003B6616"/>
    <w:rsid w:val="003B6DA0"/>
    <w:rsid w:val="003B7228"/>
    <w:rsid w:val="003C4B28"/>
    <w:rsid w:val="003C7963"/>
    <w:rsid w:val="003D12BC"/>
    <w:rsid w:val="003D2506"/>
    <w:rsid w:val="003D3C58"/>
    <w:rsid w:val="003D4E04"/>
    <w:rsid w:val="003D73E1"/>
    <w:rsid w:val="003D7665"/>
    <w:rsid w:val="003E5B64"/>
    <w:rsid w:val="003E6EA4"/>
    <w:rsid w:val="003F040A"/>
    <w:rsid w:val="003F288D"/>
    <w:rsid w:val="003F3D9B"/>
    <w:rsid w:val="003F418A"/>
    <w:rsid w:val="003F5383"/>
    <w:rsid w:val="003F6D6A"/>
    <w:rsid w:val="003F7A60"/>
    <w:rsid w:val="00400356"/>
    <w:rsid w:val="00400B81"/>
    <w:rsid w:val="00404981"/>
    <w:rsid w:val="0040534C"/>
    <w:rsid w:val="004071D6"/>
    <w:rsid w:val="0041012C"/>
    <w:rsid w:val="004102E6"/>
    <w:rsid w:val="00412E42"/>
    <w:rsid w:val="004178FB"/>
    <w:rsid w:val="00423AB9"/>
    <w:rsid w:val="0042591A"/>
    <w:rsid w:val="004259CF"/>
    <w:rsid w:val="00427EB3"/>
    <w:rsid w:val="00431DBA"/>
    <w:rsid w:val="0043242A"/>
    <w:rsid w:val="00434384"/>
    <w:rsid w:val="0043553A"/>
    <w:rsid w:val="004361B4"/>
    <w:rsid w:val="00436A8C"/>
    <w:rsid w:val="004439EF"/>
    <w:rsid w:val="00450077"/>
    <w:rsid w:val="0045350F"/>
    <w:rsid w:val="00453D94"/>
    <w:rsid w:val="00453E25"/>
    <w:rsid w:val="0045605B"/>
    <w:rsid w:val="0045695F"/>
    <w:rsid w:val="00456C25"/>
    <w:rsid w:val="00460666"/>
    <w:rsid w:val="0046185E"/>
    <w:rsid w:val="004618C9"/>
    <w:rsid w:val="00464510"/>
    <w:rsid w:val="00464F2E"/>
    <w:rsid w:val="00472AE5"/>
    <w:rsid w:val="00472B53"/>
    <w:rsid w:val="00472DC2"/>
    <w:rsid w:val="00473E3B"/>
    <w:rsid w:val="004746D9"/>
    <w:rsid w:val="00474902"/>
    <w:rsid w:val="00476062"/>
    <w:rsid w:val="0047642E"/>
    <w:rsid w:val="004810AE"/>
    <w:rsid w:val="004816A6"/>
    <w:rsid w:val="00484128"/>
    <w:rsid w:val="00491DCA"/>
    <w:rsid w:val="004924E8"/>
    <w:rsid w:val="00493DD2"/>
    <w:rsid w:val="00493F7B"/>
    <w:rsid w:val="004A0C10"/>
    <w:rsid w:val="004A0CD3"/>
    <w:rsid w:val="004A23AF"/>
    <w:rsid w:val="004A7BE4"/>
    <w:rsid w:val="004B10CC"/>
    <w:rsid w:val="004B1B33"/>
    <w:rsid w:val="004B1C2A"/>
    <w:rsid w:val="004B2108"/>
    <w:rsid w:val="004B3673"/>
    <w:rsid w:val="004B4496"/>
    <w:rsid w:val="004B5A57"/>
    <w:rsid w:val="004B7D49"/>
    <w:rsid w:val="004C0268"/>
    <w:rsid w:val="004D16B1"/>
    <w:rsid w:val="004D18EF"/>
    <w:rsid w:val="004D212E"/>
    <w:rsid w:val="004D4473"/>
    <w:rsid w:val="004D6A3E"/>
    <w:rsid w:val="004E1EEB"/>
    <w:rsid w:val="004E6358"/>
    <w:rsid w:val="004E7A40"/>
    <w:rsid w:val="004F2AFF"/>
    <w:rsid w:val="004F4CA9"/>
    <w:rsid w:val="00502996"/>
    <w:rsid w:val="00503AFF"/>
    <w:rsid w:val="0050536E"/>
    <w:rsid w:val="00507C31"/>
    <w:rsid w:val="00511974"/>
    <w:rsid w:val="0051756D"/>
    <w:rsid w:val="005249BE"/>
    <w:rsid w:val="00525AD7"/>
    <w:rsid w:val="00526F70"/>
    <w:rsid w:val="00527FA5"/>
    <w:rsid w:val="00527FCE"/>
    <w:rsid w:val="00532EDB"/>
    <w:rsid w:val="005330E5"/>
    <w:rsid w:val="00533E0A"/>
    <w:rsid w:val="00535AF8"/>
    <w:rsid w:val="00535F5A"/>
    <w:rsid w:val="0053719B"/>
    <w:rsid w:val="00540262"/>
    <w:rsid w:val="00540E5C"/>
    <w:rsid w:val="005446FC"/>
    <w:rsid w:val="00554DBB"/>
    <w:rsid w:val="00554FC0"/>
    <w:rsid w:val="00563C08"/>
    <w:rsid w:val="005642C6"/>
    <w:rsid w:val="005669E6"/>
    <w:rsid w:val="00572D2E"/>
    <w:rsid w:val="00575350"/>
    <w:rsid w:val="00575CDF"/>
    <w:rsid w:val="0058266C"/>
    <w:rsid w:val="00585228"/>
    <w:rsid w:val="005858DA"/>
    <w:rsid w:val="00593918"/>
    <w:rsid w:val="0059469B"/>
    <w:rsid w:val="005952BF"/>
    <w:rsid w:val="00595A26"/>
    <w:rsid w:val="005A0727"/>
    <w:rsid w:val="005A1E17"/>
    <w:rsid w:val="005A23C9"/>
    <w:rsid w:val="005A6346"/>
    <w:rsid w:val="005A7032"/>
    <w:rsid w:val="005A7F02"/>
    <w:rsid w:val="005C56B5"/>
    <w:rsid w:val="005C6A4C"/>
    <w:rsid w:val="005C7FD6"/>
    <w:rsid w:val="005D10B7"/>
    <w:rsid w:val="005D2196"/>
    <w:rsid w:val="005E153F"/>
    <w:rsid w:val="005E3C02"/>
    <w:rsid w:val="005E58F2"/>
    <w:rsid w:val="005E58FE"/>
    <w:rsid w:val="005F4A0F"/>
    <w:rsid w:val="005F4FA2"/>
    <w:rsid w:val="005F55F1"/>
    <w:rsid w:val="005F6625"/>
    <w:rsid w:val="005F794B"/>
    <w:rsid w:val="005F7F09"/>
    <w:rsid w:val="0060012D"/>
    <w:rsid w:val="00600464"/>
    <w:rsid w:val="00604DB3"/>
    <w:rsid w:val="00615DA4"/>
    <w:rsid w:val="00617B0F"/>
    <w:rsid w:val="0062251F"/>
    <w:rsid w:val="00622E33"/>
    <w:rsid w:val="00623772"/>
    <w:rsid w:val="006237D7"/>
    <w:rsid w:val="00624D25"/>
    <w:rsid w:val="006309B5"/>
    <w:rsid w:val="00631339"/>
    <w:rsid w:val="00631D52"/>
    <w:rsid w:val="006355E3"/>
    <w:rsid w:val="00636972"/>
    <w:rsid w:val="00640A30"/>
    <w:rsid w:val="00641959"/>
    <w:rsid w:val="00646B88"/>
    <w:rsid w:val="0065002C"/>
    <w:rsid w:val="0065082B"/>
    <w:rsid w:val="00652762"/>
    <w:rsid w:val="00653CBC"/>
    <w:rsid w:val="006609DC"/>
    <w:rsid w:val="00660D6A"/>
    <w:rsid w:val="00661319"/>
    <w:rsid w:val="00662FA6"/>
    <w:rsid w:val="00662FF5"/>
    <w:rsid w:val="00663F9C"/>
    <w:rsid w:val="00665107"/>
    <w:rsid w:val="0066798A"/>
    <w:rsid w:val="006713FB"/>
    <w:rsid w:val="00675858"/>
    <w:rsid w:val="00680A51"/>
    <w:rsid w:val="006839F8"/>
    <w:rsid w:val="0068412F"/>
    <w:rsid w:val="00685828"/>
    <w:rsid w:val="0069171E"/>
    <w:rsid w:val="00691BC9"/>
    <w:rsid w:val="00694F3C"/>
    <w:rsid w:val="006952C3"/>
    <w:rsid w:val="00697833"/>
    <w:rsid w:val="006A06F4"/>
    <w:rsid w:val="006A2992"/>
    <w:rsid w:val="006A37D7"/>
    <w:rsid w:val="006A6191"/>
    <w:rsid w:val="006B0FA2"/>
    <w:rsid w:val="006B30C7"/>
    <w:rsid w:val="006C0CA5"/>
    <w:rsid w:val="006C14E2"/>
    <w:rsid w:val="006C6B84"/>
    <w:rsid w:val="006D0001"/>
    <w:rsid w:val="006D1C27"/>
    <w:rsid w:val="006D7181"/>
    <w:rsid w:val="006E01AF"/>
    <w:rsid w:val="006E0629"/>
    <w:rsid w:val="006E1114"/>
    <w:rsid w:val="006E14BC"/>
    <w:rsid w:val="006E254E"/>
    <w:rsid w:val="006E5171"/>
    <w:rsid w:val="006E7063"/>
    <w:rsid w:val="006F0075"/>
    <w:rsid w:val="006F21CC"/>
    <w:rsid w:val="006F3EB2"/>
    <w:rsid w:val="006F654F"/>
    <w:rsid w:val="006F661B"/>
    <w:rsid w:val="00701BA3"/>
    <w:rsid w:val="00705C37"/>
    <w:rsid w:val="00705C53"/>
    <w:rsid w:val="007060F5"/>
    <w:rsid w:val="00706BE7"/>
    <w:rsid w:val="00712051"/>
    <w:rsid w:val="00712490"/>
    <w:rsid w:val="00713858"/>
    <w:rsid w:val="00713F35"/>
    <w:rsid w:val="00716B7C"/>
    <w:rsid w:val="0072182D"/>
    <w:rsid w:val="00722B4D"/>
    <w:rsid w:val="007231E0"/>
    <w:rsid w:val="007248AC"/>
    <w:rsid w:val="00725E3B"/>
    <w:rsid w:val="00730072"/>
    <w:rsid w:val="00732064"/>
    <w:rsid w:val="00732F94"/>
    <w:rsid w:val="00733BF8"/>
    <w:rsid w:val="00733D5C"/>
    <w:rsid w:val="0073707F"/>
    <w:rsid w:val="00741061"/>
    <w:rsid w:val="007414AE"/>
    <w:rsid w:val="0074176D"/>
    <w:rsid w:val="00743C0C"/>
    <w:rsid w:val="00744271"/>
    <w:rsid w:val="00744C43"/>
    <w:rsid w:val="00747305"/>
    <w:rsid w:val="00751F09"/>
    <w:rsid w:val="007556F7"/>
    <w:rsid w:val="007564FD"/>
    <w:rsid w:val="007567FE"/>
    <w:rsid w:val="00756ABF"/>
    <w:rsid w:val="00760021"/>
    <w:rsid w:val="007657BE"/>
    <w:rsid w:val="00771914"/>
    <w:rsid w:val="00772358"/>
    <w:rsid w:val="0077343A"/>
    <w:rsid w:val="00773733"/>
    <w:rsid w:val="0077634D"/>
    <w:rsid w:val="007777D6"/>
    <w:rsid w:val="00777AAC"/>
    <w:rsid w:val="00790A2D"/>
    <w:rsid w:val="00791C88"/>
    <w:rsid w:val="00794F8D"/>
    <w:rsid w:val="00797438"/>
    <w:rsid w:val="007A05B7"/>
    <w:rsid w:val="007B05DC"/>
    <w:rsid w:val="007B4A93"/>
    <w:rsid w:val="007B7F9F"/>
    <w:rsid w:val="007C04A6"/>
    <w:rsid w:val="007C306A"/>
    <w:rsid w:val="007C65FD"/>
    <w:rsid w:val="007C6DCB"/>
    <w:rsid w:val="007D65A7"/>
    <w:rsid w:val="007D666A"/>
    <w:rsid w:val="007D6870"/>
    <w:rsid w:val="007D731A"/>
    <w:rsid w:val="007D7B18"/>
    <w:rsid w:val="007E1471"/>
    <w:rsid w:val="007E1E0A"/>
    <w:rsid w:val="007E2B3C"/>
    <w:rsid w:val="007E4AEC"/>
    <w:rsid w:val="007E54A5"/>
    <w:rsid w:val="007E57AF"/>
    <w:rsid w:val="007E63A3"/>
    <w:rsid w:val="007E6459"/>
    <w:rsid w:val="007F2388"/>
    <w:rsid w:val="007F35EF"/>
    <w:rsid w:val="007F71CB"/>
    <w:rsid w:val="008008E0"/>
    <w:rsid w:val="00800FEE"/>
    <w:rsid w:val="00802580"/>
    <w:rsid w:val="00802684"/>
    <w:rsid w:val="00803412"/>
    <w:rsid w:val="00803BB8"/>
    <w:rsid w:val="00804A91"/>
    <w:rsid w:val="00805376"/>
    <w:rsid w:val="00806C20"/>
    <w:rsid w:val="00806D39"/>
    <w:rsid w:val="00812F88"/>
    <w:rsid w:val="00814C6E"/>
    <w:rsid w:val="00815EB7"/>
    <w:rsid w:val="00816239"/>
    <w:rsid w:val="008164DB"/>
    <w:rsid w:val="00817BDD"/>
    <w:rsid w:val="00821AA9"/>
    <w:rsid w:val="00823605"/>
    <w:rsid w:val="0082419A"/>
    <w:rsid w:val="00834397"/>
    <w:rsid w:val="008360BD"/>
    <w:rsid w:val="008444BC"/>
    <w:rsid w:val="0085390E"/>
    <w:rsid w:val="00855BCD"/>
    <w:rsid w:val="00861E5B"/>
    <w:rsid w:val="00863E29"/>
    <w:rsid w:val="0086525F"/>
    <w:rsid w:val="0086554B"/>
    <w:rsid w:val="00866790"/>
    <w:rsid w:val="00870EE2"/>
    <w:rsid w:val="00872388"/>
    <w:rsid w:val="008748F1"/>
    <w:rsid w:val="00882339"/>
    <w:rsid w:val="00883A3D"/>
    <w:rsid w:val="008852E9"/>
    <w:rsid w:val="008931D0"/>
    <w:rsid w:val="0089637C"/>
    <w:rsid w:val="00897AE9"/>
    <w:rsid w:val="008A1F26"/>
    <w:rsid w:val="008A256D"/>
    <w:rsid w:val="008A2B62"/>
    <w:rsid w:val="008A4020"/>
    <w:rsid w:val="008A55A4"/>
    <w:rsid w:val="008B6791"/>
    <w:rsid w:val="008B74CF"/>
    <w:rsid w:val="008C0CCA"/>
    <w:rsid w:val="008C1057"/>
    <w:rsid w:val="008C1E45"/>
    <w:rsid w:val="008C268E"/>
    <w:rsid w:val="008C4BB5"/>
    <w:rsid w:val="008C6664"/>
    <w:rsid w:val="008C6702"/>
    <w:rsid w:val="008D16DA"/>
    <w:rsid w:val="008D18B1"/>
    <w:rsid w:val="008D3CC4"/>
    <w:rsid w:val="008E0F35"/>
    <w:rsid w:val="008E0FA4"/>
    <w:rsid w:val="008E38FC"/>
    <w:rsid w:val="008E7E20"/>
    <w:rsid w:val="008F0985"/>
    <w:rsid w:val="008F2047"/>
    <w:rsid w:val="008F21CB"/>
    <w:rsid w:val="008F2ED4"/>
    <w:rsid w:val="008F6F03"/>
    <w:rsid w:val="0090138E"/>
    <w:rsid w:val="0090210D"/>
    <w:rsid w:val="00902DEC"/>
    <w:rsid w:val="0090533B"/>
    <w:rsid w:val="0090611A"/>
    <w:rsid w:val="00906907"/>
    <w:rsid w:val="00913C2B"/>
    <w:rsid w:val="0091658C"/>
    <w:rsid w:val="009200A8"/>
    <w:rsid w:val="009215BD"/>
    <w:rsid w:val="00922282"/>
    <w:rsid w:val="00922DB7"/>
    <w:rsid w:val="0092365B"/>
    <w:rsid w:val="00924B82"/>
    <w:rsid w:val="00926B6C"/>
    <w:rsid w:val="009335A4"/>
    <w:rsid w:val="00933E50"/>
    <w:rsid w:val="00934D2D"/>
    <w:rsid w:val="00934ED8"/>
    <w:rsid w:val="009377E8"/>
    <w:rsid w:val="009405C9"/>
    <w:rsid w:val="00940CF3"/>
    <w:rsid w:val="00942F8E"/>
    <w:rsid w:val="00947BE9"/>
    <w:rsid w:val="00952875"/>
    <w:rsid w:val="00954C7E"/>
    <w:rsid w:val="00956ED6"/>
    <w:rsid w:val="00957DA1"/>
    <w:rsid w:val="00965B39"/>
    <w:rsid w:val="00970154"/>
    <w:rsid w:val="00970D89"/>
    <w:rsid w:val="009710FB"/>
    <w:rsid w:val="00971E30"/>
    <w:rsid w:val="00972FB5"/>
    <w:rsid w:val="00973322"/>
    <w:rsid w:val="009746DA"/>
    <w:rsid w:val="00984751"/>
    <w:rsid w:val="00984D0B"/>
    <w:rsid w:val="00986CE1"/>
    <w:rsid w:val="00987202"/>
    <w:rsid w:val="009906ED"/>
    <w:rsid w:val="00993CAC"/>
    <w:rsid w:val="0099686C"/>
    <w:rsid w:val="0099729C"/>
    <w:rsid w:val="009A3A29"/>
    <w:rsid w:val="009A69E4"/>
    <w:rsid w:val="009A6FDF"/>
    <w:rsid w:val="009B1940"/>
    <w:rsid w:val="009B5452"/>
    <w:rsid w:val="009C014A"/>
    <w:rsid w:val="009C1F37"/>
    <w:rsid w:val="009C21ED"/>
    <w:rsid w:val="009C7268"/>
    <w:rsid w:val="009D21DA"/>
    <w:rsid w:val="009D3BFC"/>
    <w:rsid w:val="009D435E"/>
    <w:rsid w:val="009D751B"/>
    <w:rsid w:val="009E06DE"/>
    <w:rsid w:val="009F0020"/>
    <w:rsid w:val="009F1011"/>
    <w:rsid w:val="009F60FA"/>
    <w:rsid w:val="009F7433"/>
    <w:rsid w:val="009F7C8B"/>
    <w:rsid w:val="00A04CFF"/>
    <w:rsid w:val="00A04D55"/>
    <w:rsid w:val="00A04DD9"/>
    <w:rsid w:val="00A066AC"/>
    <w:rsid w:val="00A07CE8"/>
    <w:rsid w:val="00A13E86"/>
    <w:rsid w:val="00A15C58"/>
    <w:rsid w:val="00A20C28"/>
    <w:rsid w:val="00A2429B"/>
    <w:rsid w:val="00A269EB"/>
    <w:rsid w:val="00A31A8B"/>
    <w:rsid w:val="00A34443"/>
    <w:rsid w:val="00A34FAC"/>
    <w:rsid w:val="00A35223"/>
    <w:rsid w:val="00A35C86"/>
    <w:rsid w:val="00A37129"/>
    <w:rsid w:val="00A3741B"/>
    <w:rsid w:val="00A404A9"/>
    <w:rsid w:val="00A42D46"/>
    <w:rsid w:val="00A4430A"/>
    <w:rsid w:val="00A46D46"/>
    <w:rsid w:val="00A47474"/>
    <w:rsid w:val="00A51E43"/>
    <w:rsid w:val="00A51FE8"/>
    <w:rsid w:val="00A53E57"/>
    <w:rsid w:val="00A53EA1"/>
    <w:rsid w:val="00A546AE"/>
    <w:rsid w:val="00A551A0"/>
    <w:rsid w:val="00A55762"/>
    <w:rsid w:val="00A56DE2"/>
    <w:rsid w:val="00A6048F"/>
    <w:rsid w:val="00A61352"/>
    <w:rsid w:val="00A61A4D"/>
    <w:rsid w:val="00A62087"/>
    <w:rsid w:val="00A64678"/>
    <w:rsid w:val="00A65937"/>
    <w:rsid w:val="00A65EB6"/>
    <w:rsid w:val="00A66620"/>
    <w:rsid w:val="00A67C4B"/>
    <w:rsid w:val="00A70170"/>
    <w:rsid w:val="00A70183"/>
    <w:rsid w:val="00A71E8A"/>
    <w:rsid w:val="00A72D91"/>
    <w:rsid w:val="00A73B00"/>
    <w:rsid w:val="00A73DA3"/>
    <w:rsid w:val="00A74227"/>
    <w:rsid w:val="00A75FB9"/>
    <w:rsid w:val="00A7726D"/>
    <w:rsid w:val="00A772AB"/>
    <w:rsid w:val="00A80032"/>
    <w:rsid w:val="00A85D16"/>
    <w:rsid w:val="00A876EE"/>
    <w:rsid w:val="00A87DEA"/>
    <w:rsid w:val="00A92F34"/>
    <w:rsid w:val="00A93CA3"/>
    <w:rsid w:val="00A9587A"/>
    <w:rsid w:val="00A95B95"/>
    <w:rsid w:val="00A96D3E"/>
    <w:rsid w:val="00AA0B35"/>
    <w:rsid w:val="00AA58BF"/>
    <w:rsid w:val="00AB18AF"/>
    <w:rsid w:val="00AB2003"/>
    <w:rsid w:val="00AB7D10"/>
    <w:rsid w:val="00AC0DCA"/>
    <w:rsid w:val="00AC0DD6"/>
    <w:rsid w:val="00AC7D8E"/>
    <w:rsid w:val="00AD2CDC"/>
    <w:rsid w:val="00AD43CC"/>
    <w:rsid w:val="00AD49CE"/>
    <w:rsid w:val="00AD6DA9"/>
    <w:rsid w:val="00AE0FDF"/>
    <w:rsid w:val="00AE416F"/>
    <w:rsid w:val="00AE4347"/>
    <w:rsid w:val="00AE5107"/>
    <w:rsid w:val="00AE582B"/>
    <w:rsid w:val="00AE72B4"/>
    <w:rsid w:val="00AF0BA1"/>
    <w:rsid w:val="00AF1BBB"/>
    <w:rsid w:val="00AF25D3"/>
    <w:rsid w:val="00AF41DC"/>
    <w:rsid w:val="00AF6369"/>
    <w:rsid w:val="00AF7BF4"/>
    <w:rsid w:val="00B028D9"/>
    <w:rsid w:val="00B0373A"/>
    <w:rsid w:val="00B05B1A"/>
    <w:rsid w:val="00B12B8F"/>
    <w:rsid w:val="00B20B24"/>
    <w:rsid w:val="00B21FA0"/>
    <w:rsid w:val="00B2318C"/>
    <w:rsid w:val="00B24EAF"/>
    <w:rsid w:val="00B27D06"/>
    <w:rsid w:val="00B304F3"/>
    <w:rsid w:val="00B33994"/>
    <w:rsid w:val="00B4078A"/>
    <w:rsid w:val="00B4362A"/>
    <w:rsid w:val="00B47999"/>
    <w:rsid w:val="00B503A3"/>
    <w:rsid w:val="00B52BEF"/>
    <w:rsid w:val="00B552C0"/>
    <w:rsid w:val="00B60289"/>
    <w:rsid w:val="00B60C4E"/>
    <w:rsid w:val="00B67420"/>
    <w:rsid w:val="00B72177"/>
    <w:rsid w:val="00B72BF8"/>
    <w:rsid w:val="00B75483"/>
    <w:rsid w:val="00B7787D"/>
    <w:rsid w:val="00B81207"/>
    <w:rsid w:val="00B90015"/>
    <w:rsid w:val="00BA2396"/>
    <w:rsid w:val="00BA2BE7"/>
    <w:rsid w:val="00BA4BD7"/>
    <w:rsid w:val="00BB1F1D"/>
    <w:rsid w:val="00BB2FFB"/>
    <w:rsid w:val="00BB52F2"/>
    <w:rsid w:val="00BC14BA"/>
    <w:rsid w:val="00BC1A1F"/>
    <w:rsid w:val="00BC27D6"/>
    <w:rsid w:val="00BC3351"/>
    <w:rsid w:val="00BD0AC4"/>
    <w:rsid w:val="00BD18CE"/>
    <w:rsid w:val="00BD20F3"/>
    <w:rsid w:val="00BD3818"/>
    <w:rsid w:val="00BD5E2A"/>
    <w:rsid w:val="00BE3C6B"/>
    <w:rsid w:val="00BE7D3E"/>
    <w:rsid w:val="00BE7E1F"/>
    <w:rsid w:val="00BF2719"/>
    <w:rsid w:val="00C001DF"/>
    <w:rsid w:val="00C03A8D"/>
    <w:rsid w:val="00C03C39"/>
    <w:rsid w:val="00C108A7"/>
    <w:rsid w:val="00C1129E"/>
    <w:rsid w:val="00C12511"/>
    <w:rsid w:val="00C1321A"/>
    <w:rsid w:val="00C1389C"/>
    <w:rsid w:val="00C1639B"/>
    <w:rsid w:val="00C1774A"/>
    <w:rsid w:val="00C215EC"/>
    <w:rsid w:val="00C218EC"/>
    <w:rsid w:val="00C24FC5"/>
    <w:rsid w:val="00C318E9"/>
    <w:rsid w:val="00C32C3D"/>
    <w:rsid w:val="00C42502"/>
    <w:rsid w:val="00C4379D"/>
    <w:rsid w:val="00C44514"/>
    <w:rsid w:val="00C46E4E"/>
    <w:rsid w:val="00C47203"/>
    <w:rsid w:val="00C51912"/>
    <w:rsid w:val="00C565D4"/>
    <w:rsid w:val="00C57262"/>
    <w:rsid w:val="00C574E9"/>
    <w:rsid w:val="00C64831"/>
    <w:rsid w:val="00C64C7E"/>
    <w:rsid w:val="00C670E4"/>
    <w:rsid w:val="00C672CD"/>
    <w:rsid w:val="00C67365"/>
    <w:rsid w:val="00C70C15"/>
    <w:rsid w:val="00C7673D"/>
    <w:rsid w:val="00C8331B"/>
    <w:rsid w:val="00C84D4E"/>
    <w:rsid w:val="00C878E3"/>
    <w:rsid w:val="00C947F6"/>
    <w:rsid w:val="00CA041F"/>
    <w:rsid w:val="00CA1A21"/>
    <w:rsid w:val="00CA62ED"/>
    <w:rsid w:val="00CB3875"/>
    <w:rsid w:val="00CB49D4"/>
    <w:rsid w:val="00CB5BF2"/>
    <w:rsid w:val="00CB6584"/>
    <w:rsid w:val="00CC0AE2"/>
    <w:rsid w:val="00CC143D"/>
    <w:rsid w:val="00CC1B1B"/>
    <w:rsid w:val="00CC24B7"/>
    <w:rsid w:val="00CD2342"/>
    <w:rsid w:val="00CD2618"/>
    <w:rsid w:val="00CD29CF"/>
    <w:rsid w:val="00CD6519"/>
    <w:rsid w:val="00CD7BB7"/>
    <w:rsid w:val="00CE0298"/>
    <w:rsid w:val="00CE0C98"/>
    <w:rsid w:val="00CE14B6"/>
    <w:rsid w:val="00CE4A87"/>
    <w:rsid w:val="00CE5749"/>
    <w:rsid w:val="00CE751D"/>
    <w:rsid w:val="00CF35F8"/>
    <w:rsid w:val="00CF639F"/>
    <w:rsid w:val="00CF7FDC"/>
    <w:rsid w:val="00D0494D"/>
    <w:rsid w:val="00D07020"/>
    <w:rsid w:val="00D1113C"/>
    <w:rsid w:val="00D12A0C"/>
    <w:rsid w:val="00D16038"/>
    <w:rsid w:val="00D20DEB"/>
    <w:rsid w:val="00D22211"/>
    <w:rsid w:val="00D24094"/>
    <w:rsid w:val="00D27E10"/>
    <w:rsid w:val="00D31905"/>
    <w:rsid w:val="00D32714"/>
    <w:rsid w:val="00D34102"/>
    <w:rsid w:val="00D342B2"/>
    <w:rsid w:val="00D35F6D"/>
    <w:rsid w:val="00D40246"/>
    <w:rsid w:val="00D41895"/>
    <w:rsid w:val="00D428D6"/>
    <w:rsid w:val="00D50D57"/>
    <w:rsid w:val="00D55C0C"/>
    <w:rsid w:val="00D55E98"/>
    <w:rsid w:val="00D560BA"/>
    <w:rsid w:val="00D56782"/>
    <w:rsid w:val="00D6135D"/>
    <w:rsid w:val="00D62486"/>
    <w:rsid w:val="00D627AD"/>
    <w:rsid w:val="00D62C24"/>
    <w:rsid w:val="00D63ADE"/>
    <w:rsid w:val="00D64576"/>
    <w:rsid w:val="00D64F33"/>
    <w:rsid w:val="00D675E2"/>
    <w:rsid w:val="00D67AAC"/>
    <w:rsid w:val="00D7002C"/>
    <w:rsid w:val="00D7237D"/>
    <w:rsid w:val="00D72C6E"/>
    <w:rsid w:val="00D73F86"/>
    <w:rsid w:val="00D74D19"/>
    <w:rsid w:val="00D77567"/>
    <w:rsid w:val="00D86C78"/>
    <w:rsid w:val="00D904E1"/>
    <w:rsid w:val="00D90FF7"/>
    <w:rsid w:val="00D92415"/>
    <w:rsid w:val="00DA0732"/>
    <w:rsid w:val="00DA12AC"/>
    <w:rsid w:val="00DA2890"/>
    <w:rsid w:val="00DA35FD"/>
    <w:rsid w:val="00DA43A2"/>
    <w:rsid w:val="00DA6202"/>
    <w:rsid w:val="00DA7A31"/>
    <w:rsid w:val="00DB0D41"/>
    <w:rsid w:val="00DB45B6"/>
    <w:rsid w:val="00DB6FCA"/>
    <w:rsid w:val="00DC0C3B"/>
    <w:rsid w:val="00DC0C49"/>
    <w:rsid w:val="00DC1448"/>
    <w:rsid w:val="00DC42F6"/>
    <w:rsid w:val="00DD09DA"/>
    <w:rsid w:val="00DD1EBC"/>
    <w:rsid w:val="00DD25E4"/>
    <w:rsid w:val="00DD279C"/>
    <w:rsid w:val="00DE01BB"/>
    <w:rsid w:val="00DE0818"/>
    <w:rsid w:val="00DE2690"/>
    <w:rsid w:val="00DE2C04"/>
    <w:rsid w:val="00DE7374"/>
    <w:rsid w:val="00DF0AB8"/>
    <w:rsid w:val="00DF2EE7"/>
    <w:rsid w:val="00DF4612"/>
    <w:rsid w:val="00DF4914"/>
    <w:rsid w:val="00E00EE4"/>
    <w:rsid w:val="00E010C3"/>
    <w:rsid w:val="00E01679"/>
    <w:rsid w:val="00E02925"/>
    <w:rsid w:val="00E03791"/>
    <w:rsid w:val="00E10E21"/>
    <w:rsid w:val="00E23542"/>
    <w:rsid w:val="00E27434"/>
    <w:rsid w:val="00E30D08"/>
    <w:rsid w:val="00E3292B"/>
    <w:rsid w:val="00E34CD3"/>
    <w:rsid w:val="00E40CA5"/>
    <w:rsid w:val="00E43A32"/>
    <w:rsid w:val="00E4452A"/>
    <w:rsid w:val="00E44BFF"/>
    <w:rsid w:val="00E545DC"/>
    <w:rsid w:val="00E56B38"/>
    <w:rsid w:val="00E60129"/>
    <w:rsid w:val="00E60186"/>
    <w:rsid w:val="00E60765"/>
    <w:rsid w:val="00E633D3"/>
    <w:rsid w:val="00E6752E"/>
    <w:rsid w:val="00E67A6A"/>
    <w:rsid w:val="00E73B73"/>
    <w:rsid w:val="00E74EE5"/>
    <w:rsid w:val="00E80691"/>
    <w:rsid w:val="00E80851"/>
    <w:rsid w:val="00E80A7F"/>
    <w:rsid w:val="00E80BF4"/>
    <w:rsid w:val="00E81B81"/>
    <w:rsid w:val="00E82033"/>
    <w:rsid w:val="00E82344"/>
    <w:rsid w:val="00E8318F"/>
    <w:rsid w:val="00E85D03"/>
    <w:rsid w:val="00E86CE4"/>
    <w:rsid w:val="00E87A85"/>
    <w:rsid w:val="00E90008"/>
    <w:rsid w:val="00E90885"/>
    <w:rsid w:val="00E9130B"/>
    <w:rsid w:val="00E9204F"/>
    <w:rsid w:val="00E93AEA"/>
    <w:rsid w:val="00E957E1"/>
    <w:rsid w:val="00E97DC3"/>
    <w:rsid w:val="00EA0EED"/>
    <w:rsid w:val="00EA0F31"/>
    <w:rsid w:val="00EA2044"/>
    <w:rsid w:val="00EA2FDB"/>
    <w:rsid w:val="00EA5F03"/>
    <w:rsid w:val="00EB103A"/>
    <w:rsid w:val="00EB1CF6"/>
    <w:rsid w:val="00EB20AD"/>
    <w:rsid w:val="00EB30A6"/>
    <w:rsid w:val="00EB4D36"/>
    <w:rsid w:val="00EB64DB"/>
    <w:rsid w:val="00EC0651"/>
    <w:rsid w:val="00EC3E15"/>
    <w:rsid w:val="00EC72A3"/>
    <w:rsid w:val="00ED04F9"/>
    <w:rsid w:val="00ED0CDB"/>
    <w:rsid w:val="00ED1BC9"/>
    <w:rsid w:val="00ED62E7"/>
    <w:rsid w:val="00ED68D0"/>
    <w:rsid w:val="00ED7C4E"/>
    <w:rsid w:val="00EE131F"/>
    <w:rsid w:val="00EE3F46"/>
    <w:rsid w:val="00EE5AA6"/>
    <w:rsid w:val="00EE5BA4"/>
    <w:rsid w:val="00EE667B"/>
    <w:rsid w:val="00EE6C4D"/>
    <w:rsid w:val="00EE7581"/>
    <w:rsid w:val="00EF0B5C"/>
    <w:rsid w:val="00F03E32"/>
    <w:rsid w:val="00F05F3F"/>
    <w:rsid w:val="00F10C32"/>
    <w:rsid w:val="00F13601"/>
    <w:rsid w:val="00F13FA6"/>
    <w:rsid w:val="00F14843"/>
    <w:rsid w:val="00F214F9"/>
    <w:rsid w:val="00F234AB"/>
    <w:rsid w:val="00F260D6"/>
    <w:rsid w:val="00F30404"/>
    <w:rsid w:val="00F3119F"/>
    <w:rsid w:val="00F31301"/>
    <w:rsid w:val="00F371C0"/>
    <w:rsid w:val="00F37DA0"/>
    <w:rsid w:val="00F42713"/>
    <w:rsid w:val="00F4603C"/>
    <w:rsid w:val="00F465C7"/>
    <w:rsid w:val="00F472CB"/>
    <w:rsid w:val="00F530D8"/>
    <w:rsid w:val="00F55687"/>
    <w:rsid w:val="00F55A81"/>
    <w:rsid w:val="00F56001"/>
    <w:rsid w:val="00F56DC3"/>
    <w:rsid w:val="00F67241"/>
    <w:rsid w:val="00F6782C"/>
    <w:rsid w:val="00F733C5"/>
    <w:rsid w:val="00F734D5"/>
    <w:rsid w:val="00F753AA"/>
    <w:rsid w:val="00F75737"/>
    <w:rsid w:val="00F75C1C"/>
    <w:rsid w:val="00F76162"/>
    <w:rsid w:val="00F77414"/>
    <w:rsid w:val="00F8489B"/>
    <w:rsid w:val="00F859F8"/>
    <w:rsid w:val="00F87948"/>
    <w:rsid w:val="00F92349"/>
    <w:rsid w:val="00F93127"/>
    <w:rsid w:val="00F937E7"/>
    <w:rsid w:val="00F95060"/>
    <w:rsid w:val="00F97412"/>
    <w:rsid w:val="00FA079A"/>
    <w:rsid w:val="00FA1A29"/>
    <w:rsid w:val="00FA67D8"/>
    <w:rsid w:val="00FB091E"/>
    <w:rsid w:val="00FB4062"/>
    <w:rsid w:val="00FB40F4"/>
    <w:rsid w:val="00FB501D"/>
    <w:rsid w:val="00FB6822"/>
    <w:rsid w:val="00FC1B24"/>
    <w:rsid w:val="00FC4844"/>
    <w:rsid w:val="00FC7C84"/>
    <w:rsid w:val="00FD061E"/>
    <w:rsid w:val="00FD0FC4"/>
    <w:rsid w:val="00FD3019"/>
    <w:rsid w:val="00FD3221"/>
    <w:rsid w:val="00FD7F56"/>
    <w:rsid w:val="00FE0C9E"/>
    <w:rsid w:val="00FE1728"/>
    <w:rsid w:val="00FE2014"/>
    <w:rsid w:val="00FE3129"/>
    <w:rsid w:val="00FE48DA"/>
    <w:rsid w:val="00FE4FF4"/>
    <w:rsid w:val="00FF2D35"/>
    <w:rsid w:val="00FF38A3"/>
    <w:rsid w:val="00FF4993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75141"/>
  <w15:docId w15:val="{F34BC830-A40F-4259-856A-635964D9A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2F2"/>
    <w:pPr>
      <w:spacing w:before="60" w:after="120" w:line="280" w:lineRule="atLeast"/>
      <w:ind w:left="454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qFormat/>
    <w:rsid w:val="00730707"/>
    <w:pPr>
      <w:keepNext/>
      <w:spacing w:before="240" w:after="240"/>
      <w:ind w:left="425"/>
      <w:jc w:val="both"/>
      <w:outlineLvl w:val="0"/>
    </w:pPr>
    <w:rPr>
      <w:rFonts w:ascii="Arial" w:hAnsi="Arial" w:cs="Arial"/>
      <w:b/>
      <w:bCs/>
      <w:sz w:val="26"/>
    </w:rPr>
  </w:style>
  <w:style w:type="paragraph" w:styleId="Nagwek2">
    <w:name w:val="heading 2"/>
    <w:basedOn w:val="Normalny"/>
    <w:next w:val="Normalny"/>
    <w:qFormat/>
    <w:rsid w:val="00730707"/>
    <w:pPr>
      <w:keepNext/>
      <w:spacing w:before="240" w:after="240"/>
      <w:ind w:left="425" w:hanging="425"/>
      <w:outlineLvl w:val="1"/>
    </w:pPr>
    <w:rPr>
      <w:rFonts w:ascii="Arial" w:hAnsi="Arial" w:cs="Arial"/>
      <w:b/>
      <w:bCs/>
      <w:sz w:val="24"/>
      <w:szCs w:val="20"/>
    </w:rPr>
  </w:style>
  <w:style w:type="paragraph" w:styleId="Nagwek3">
    <w:name w:val="heading 3"/>
    <w:basedOn w:val="Normalny"/>
    <w:next w:val="Normalny"/>
    <w:qFormat/>
    <w:rsid w:val="00730707"/>
    <w:pPr>
      <w:keepNext/>
      <w:tabs>
        <w:tab w:val="right" w:pos="720"/>
        <w:tab w:val="left" w:pos="900"/>
        <w:tab w:val="left" w:pos="3600"/>
        <w:tab w:val="left" w:pos="3960"/>
        <w:tab w:val="left" w:pos="8640"/>
        <w:tab w:val="right" w:pos="9540"/>
      </w:tabs>
      <w:spacing w:before="120"/>
      <w:ind w:left="539"/>
      <w:outlineLvl w:val="2"/>
    </w:pPr>
    <w:rPr>
      <w:rFonts w:ascii="Arial" w:hAnsi="Arial" w:cs="Arial"/>
      <w:b/>
      <w:sz w:val="24"/>
    </w:rPr>
  </w:style>
  <w:style w:type="paragraph" w:styleId="Nagwek4">
    <w:name w:val="heading 4"/>
    <w:basedOn w:val="Normalny"/>
    <w:next w:val="Normalny"/>
    <w:qFormat/>
    <w:rsid w:val="0098527B"/>
    <w:pPr>
      <w:keepNext/>
      <w:jc w:val="both"/>
      <w:outlineLvl w:val="3"/>
    </w:pPr>
    <w:rPr>
      <w:rFonts w:ascii="Arial" w:hAnsi="Arial"/>
      <w:b/>
      <w:bCs/>
      <w:szCs w:val="20"/>
    </w:rPr>
  </w:style>
  <w:style w:type="paragraph" w:styleId="Nagwek5">
    <w:name w:val="heading 5"/>
    <w:basedOn w:val="Normalny"/>
    <w:next w:val="Normalny"/>
    <w:qFormat/>
    <w:rsid w:val="0098527B"/>
    <w:pPr>
      <w:keepNext/>
      <w:numPr>
        <w:numId w:val="1"/>
      </w:numPr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98527B"/>
    <w:pPr>
      <w:keepNext/>
      <w:spacing w:line="480" w:lineRule="auto"/>
      <w:ind w:firstLine="426"/>
      <w:jc w:val="both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98527B"/>
    <w:pPr>
      <w:keepNext/>
      <w:jc w:val="right"/>
      <w:outlineLvl w:val="6"/>
    </w:pPr>
    <w:rPr>
      <w:b/>
      <w:bCs/>
      <w:szCs w:val="22"/>
    </w:rPr>
  </w:style>
  <w:style w:type="paragraph" w:styleId="Nagwek8">
    <w:name w:val="heading 8"/>
    <w:basedOn w:val="Normalny"/>
    <w:next w:val="Normalny"/>
    <w:qFormat/>
    <w:rsid w:val="0098527B"/>
    <w:pPr>
      <w:keepNext/>
      <w:widowControl w:val="0"/>
      <w:numPr>
        <w:numId w:val="2"/>
      </w:numPr>
      <w:tabs>
        <w:tab w:val="left" w:pos="8900"/>
      </w:tabs>
      <w:spacing w:line="20" w:lineRule="atLeast"/>
      <w:ind w:left="454" w:right="-31" w:firstLine="0"/>
      <w:jc w:val="both"/>
      <w:outlineLvl w:val="7"/>
    </w:pPr>
    <w:rPr>
      <w:sz w:val="28"/>
      <w:szCs w:val="28"/>
      <w:u w:val="single"/>
    </w:rPr>
  </w:style>
  <w:style w:type="paragraph" w:styleId="Nagwek9">
    <w:name w:val="heading 9"/>
    <w:basedOn w:val="Normalny"/>
    <w:next w:val="Normalny"/>
    <w:qFormat/>
    <w:rsid w:val="0098527B"/>
    <w:pPr>
      <w:keepNext/>
      <w:jc w:val="center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10"/>
    <w:uiPriority w:val="99"/>
    <w:qFormat/>
    <w:rsid w:val="001878B4"/>
    <w:rPr>
      <w:lang w:val="de-D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D012B"/>
    <w:rPr>
      <w:sz w:val="24"/>
      <w:szCs w:val="24"/>
    </w:rPr>
  </w:style>
  <w:style w:type="character" w:styleId="Numerstrony">
    <w:name w:val="page number"/>
    <w:basedOn w:val="Domylnaczcionkaakapitu"/>
    <w:qFormat/>
    <w:rsid w:val="0098527B"/>
  </w:style>
  <w:style w:type="character" w:customStyle="1" w:styleId="dane1">
    <w:name w:val="dane1"/>
    <w:basedOn w:val="Domylnaczcionkaakapitu"/>
    <w:qFormat/>
    <w:rsid w:val="0098527B"/>
    <w:rPr>
      <w:color w:val="0000CD"/>
    </w:rPr>
  </w:style>
  <w:style w:type="character" w:customStyle="1" w:styleId="czeinternetowe">
    <w:name w:val="Łącze internetowe"/>
    <w:basedOn w:val="Domylnaczcionkaakapitu"/>
    <w:rsid w:val="0098527B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96BF8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qFormat/>
    <w:rsid w:val="00096BF8"/>
    <w:rPr>
      <w:color w:val="80808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E57002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E57002"/>
    <w:rPr>
      <w:vertAlign w:val="superscript"/>
    </w:rPr>
  </w:style>
  <w:style w:type="character" w:customStyle="1" w:styleId="content">
    <w:name w:val="content"/>
    <w:basedOn w:val="Domylnaczcionkaakapitu"/>
    <w:qFormat/>
    <w:rsid w:val="00E144B1"/>
  </w:style>
  <w:style w:type="character" w:customStyle="1" w:styleId="TytuZnak">
    <w:name w:val="Tytuł Znak"/>
    <w:basedOn w:val="Domylnaczcionkaakapitu"/>
    <w:link w:val="Tytu"/>
    <w:qFormat/>
    <w:rsid w:val="00E144B1"/>
    <w:rPr>
      <w:rFonts w:ascii="Arial" w:hAnsi="Arial" w:cs="Arial"/>
      <w:b/>
      <w:bCs/>
      <w:sz w:val="24"/>
      <w:szCs w:val="24"/>
    </w:rPr>
  </w:style>
  <w:style w:type="character" w:customStyle="1" w:styleId="CharacterStyle2">
    <w:name w:val="Character Style 2"/>
    <w:uiPriority w:val="99"/>
    <w:qFormat/>
    <w:rsid w:val="005D6183"/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12A1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12A11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12A11"/>
    <w:rPr>
      <w:b/>
      <w:bCs/>
    </w:rPr>
  </w:style>
  <w:style w:type="character" w:customStyle="1" w:styleId="apple-style-span">
    <w:name w:val="apple-style-span"/>
    <w:basedOn w:val="Domylnaczcionkaakapitu"/>
    <w:qFormat/>
    <w:rsid w:val="0098783C"/>
  </w:style>
  <w:style w:type="character" w:customStyle="1" w:styleId="q01">
    <w:name w:val="q01"/>
    <w:basedOn w:val="Domylnaczcionkaakapitu"/>
    <w:qFormat/>
    <w:rsid w:val="00FB0A6A"/>
    <w:rPr>
      <w:color w:val="000000"/>
    </w:rPr>
  </w:style>
  <w:style w:type="character" w:styleId="Pogrubienie">
    <w:name w:val="Strong"/>
    <w:basedOn w:val="Domylnaczcionkaakapitu"/>
    <w:uiPriority w:val="22"/>
    <w:qFormat/>
    <w:rsid w:val="009724FE"/>
    <w:rPr>
      <w:b/>
      <w:bCs/>
    </w:rPr>
  </w:style>
  <w:style w:type="character" w:customStyle="1" w:styleId="Wyrnienie">
    <w:name w:val="Wyróżnienie"/>
    <w:basedOn w:val="Domylnaczcionkaakapitu"/>
    <w:uiPriority w:val="20"/>
    <w:qFormat/>
    <w:rsid w:val="009724FE"/>
    <w:rPr>
      <w:i/>
      <w:iCs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A92721"/>
    <w:rPr>
      <w:rFonts w:ascii="Calibri" w:hAnsi="Calibri"/>
      <w:sz w:val="22"/>
      <w:szCs w:val="22"/>
      <w:lang w:val="en-US" w:eastAsia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020069"/>
    <w:rPr>
      <w:rFonts w:ascii="Calibri" w:eastAsia="Calibri" w:hAnsi="Calibri" w:cs="Calibri"/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qFormat/>
    <w:rsid w:val="00020069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qFormat/>
    <w:rsid w:val="0084786E"/>
    <w:rPr>
      <w:rFonts w:ascii="Verdana" w:eastAsiaTheme="minorEastAsia" w:hAnsi="Verdana"/>
    </w:rPr>
  </w:style>
  <w:style w:type="character" w:customStyle="1" w:styleId="AkapitzlistZnak">
    <w:name w:val="Akapit z listą Znak"/>
    <w:aliases w:val="Numerowanie Znak,Akapit z listą BS Znak,Kolorowa lista — akcent 11 Znak,L1 Znak,Obiekt Znak,List Paragraph1 Znak,sw tekst Znak,Akapit z listą5 Znak,2 heading Znak,A_wyliczenie Znak,K-P_odwolanie Znak,maz_wyliczenie Znak,CW_Lista Znak"/>
    <w:basedOn w:val="Domylnaczcionkaakapitu"/>
    <w:link w:val="Akapitzlist"/>
    <w:qFormat/>
    <w:rsid w:val="00E34F68"/>
    <w:rPr>
      <w:rFonts w:ascii="Calibri" w:hAnsi="Calibri"/>
      <w:sz w:val="22"/>
      <w:szCs w:val="24"/>
    </w:rPr>
  </w:style>
  <w:style w:type="character" w:customStyle="1" w:styleId="FontStyle54">
    <w:name w:val="Font Style54"/>
    <w:basedOn w:val="Domylnaczcionkaakapitu"/>
    <w:qFormat/>
    <w:rsid w:val="00675E2D"/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Domylnaczcionkaakapitu"/>
    <w:qFormat/>
    <w:rsid w:val="004A4134"/>
  </w:style>
  <w:style w:type="character" w:customStyle="1" w:styleId="TekstpodstawowyZnak">
    <w:name w:val="Tekst podstawowy Znak"/>
    <w:basedOn w:val="Domylnaczcionkaakapitu"/>
    <w:link w:val="Tekstpodstawowy"/>
    <w:qFormat/>
    <w:rsid w:val="00016192"/>
    <w:rPr>
      <w:rFonts w:ascii="Arial" w:hAnsi="Arial" w:cs="Arial"/>
      <w:b/>
      <w:smallCaps/>
      <w:color w:val="000000"/>
      <w:sz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14577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CD6813"/>
    <w:rPr>
      <w:color w:val="800080" w:themeColor="followedHyperlink"/>
      <w:u w:val="single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paragraph" w:customStyle="1" w:styleId="Nagwek10">
    <w:name w:val="Nagłówek1"/>
    <w:basedOn w:val="Normalny"/>
    <w:next w:val="Tekstpodstawowy"/>
    <w:link w:val="NagwekZnak"/>
    <w:qFormat/>
    <w:rsid w:val="00343F9E"/>
    <w:pPr>
      <w:widowControl w:val="0"/>
      <w:suppressLineNumbers/>
      <w:tabs>
        <w:tab w:val="center" w:pos="4831"/>
        <w:tab w:val="right" w:pos="9662"/>
      </w:tabs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2"/>
      <w:sz w:val="24"/>
      <w:lang w:eastAsia="zh-CN" w:bidi="hi-IN"/>
    </w:rPr>
  </w:style>
  <w:style w:type="paragraph" w:styleId="Tekstpodstawowy">
    <w:name w:val="Body Text"/>
    <w:basedOn w:val="Normalny"/>
    <w:link w:val="TekstpodstawowyZnak"/>
    <w:rsid w:val="0098527B"/>
    <w:pPr>
      <w:spacing w:line="360" w:lineRule="auto"/>
      <w:jc w:val="center"/>
    </w:pPr>
    <w:rPr>
      <w:rFonts w:ascii="Arial" w:hAnsi="Arial" w:cs="Arial"/>
      <w:b/>
      <w:smallCaps/>
      <w:color w:val="000000"/>
      <w:szCs w:val="20"/>
    </w:rPr>
  </w:style>
  <w:style w:type="paragraph" w:styleId="Lista">
    <w:name w:val="List"/>
    <w:basedOn w:val="Normalny"/>
    <w:semiHidden/>
    <w:rsid w:val="0098527B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/>
    </w:pPr>
    <w:rPr>
      <w:rFonts w:ascii="Times New Roman" w:hAnsi="Times New Roman" w:cs="Lucida Sans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Lucida Sans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uiPriority w:val="99"/>
    <w:rsid w:val="0098527B"/>
    <w:pPr>
      <w:tabs>
        <w:tab w:val="center" w:pos="4536"/>
        <w:tab w:val="right" w:pos="9072"/>
      </w:tabs>
    </w:pPr>
    <w:rPr>
      <w:sz w:val="20"/>
      <w:szCs w:val="20"/>
      <w:lang w:val="de-DE"/>
    </w:rPr>
  </w:style>
  <w:style w:type="paragraph" w:styleId="Stopka">
    <w:name w:val="footer"/>
    <w:basedOn w:val="Normalny"/>
    <w:link w:val="StopkaZnak"/>
    <w:rsid w:val="0098527B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rsid w:val="0098527B"/>
    <w:pPr>
      <w:ind w:left="360"/>
      <w:jc w:val="both"/>
    </w:pPr>
    <w:rPr>
      <w:szCs w:val="20"/>
    </w:rPr>
  </w:style>
  <w:style w:type="paragraph" w:styleId="Tekstpodstawowywcity2">
    <w:name w:val="Body Text Indent 2"/>
    <w:basedOn w:val="Normalny"/>
    <w:semiHidden/>
    <w:qFormat/>
    <w:rsid w:val="0098527B"/>
    <w:pPr>
      <w:ind w:left="360"/>
      <w:jc w:val="both"/>
    </w:pPr>
  </w:style>
  <w:style w:type="paragraph" w:styleId="Tekstpodstawowy3">
    <w:name w:val="Body Text 3"/>
    <w:basedOn w:val="Normalny"/>
    <w:semiHidden/>
    <w:qFormat/>
    <w:rsid w:val="0098527B"/>
    <w:pPr>
      <w:jc w:val="both"/>
    </w:pPr>
    <w:rPr>
      <w:b/>
      <w:bCs/>
      <w:szCs w:val="20"/>
    </w:rPr>
  </w:style>
  <w:style w:type="paragraph" w:styleId="Tekstpodstawowywcity3">
    <w:name w:val="Body Text Indent 3"/>
    <w:basedOn w:val="Normalny"/>
    <w:semiHidden/>
    <w:qFormat/>
    <w:rsid w:val="0098527B"/>
    <w:pPr>
      <w:tabs>
        <w:tab w:val="left" w:pos="567"/>
      </w:tabs>
      <w:ind w:left="567" w:hanging="567"/>
      <w:jc w:val="both"/>
    </w:pPr>
    <w:rPr>
      <w:rFonts w:ascii="Arial" w:hAnsi="Arial" w:cs="Arial"/>
      <w:b/>
      <w:bCs/>
    </w:rPr>
  </w:style>
  <w:style w:type="paragraph" w:styleId="Tekstpodstawowy2">
    <w:name w:val="Body Text 2"/>
    <w:basedOn w:val="Normalny"/>
    <w:semiHidden/>
    <w:qFormat/>
    <w:rsid w:val="0098527B"/>
    <w:pPr>
      <w:tabs>
        <w:tab w:val="left" w:pos="2340"/>
        <w:tab w:val="left" w:pos="2700"/>
        <w:tab w:val="left" w:pos="8222"/>
        <w:tab w:val="right" w:pos="9356"/>
      </w:tabs>
    </w:pPr>
    <w:rPr>
      <w:szCs w:val="22"/>
    </w:rPr>
  </w:style>
  <w:style w:type="paragraph" w:styleId="Tekstblokowy">
    <w:name w:val="Block Text"/>
    <w:basedOn w:val="Normalny"/>
    <w:qFormat/>
    <w:rsid w:val="0098527B"/>
    <w:pPr>
      <w:shd w:val="clear" w:color="FFFF00" w:fill="FFFFFF"/>
      <w:ind w:left="142" w:right="139"/>
      <w:jc w:val="both"/>
    </w:pPr>
    <w:rPr>
      <w:b/>
      <w:sz w:val="28"/>
      <w:szCs w:val="20"/>
    </w:rPr>
  </w:style>
  <w:style w:type="paragraph" w:customStyle="1" w:styleId="1">
    <w:name w:val="1"/>
    <w:basedOn w:val="Normalny"/>
    <w:next w:val="Nagwek"/>
    <w:qFormat/>
    <w:rsid w:val="0098527B"/>
    <w:pPr>
      <w:tabs>
        <w:tab w:val="center" w:pos="4536"/>
        <w:tab w:val="right" w:pos="9072"/>
      </w:tabs>
    </w:pPr>
    <w:rPr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96BF8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Akapit z listą BS,Kolorowa lista — akcent 11,L1,Obiekt,List Paragraph1,sw tekst,Akapit z listą5,2 heading,A_wyliczenie,K-P_odwolanie,maz_wyliczenie,opis dzialania,CW_Lista,Lista num,Wypunktowanie,wypunktowanie,List Paragraph,l"/>
    <w:basedOn w:val="Normalny"/>
    <w:link w:val="AkapitzlistZnak"/>
    <w:qFormat/>
    <w:rsid w:val="008D2FD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E57002"/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1D5DDD"/>
    <w:rPr>
      <w:rFonts w:ascii="Calibri" w:hAnsi="Calibri"/>
      <w:sz w:val="22"/>
      <w:szCs w:val="22"/>
      <w:lang w:val="en-US" w:eastAsia="en-US" w:bidi="en-US"/>
    </w:rPr>
  </w:style>
  <w:style w:type="paragraph" w:styleId="Tytu">
    <w:name w:val="Title"/>
    <w:basedOn w:val="Normalny"/>
    <w:link w:val="TytuZnak"/>
    <w:qFormat/>
    <w:rsid w:val="00E144B1"/>
    <w:pPr>
      <w:jc w:val="center"/>
    </w:pPr>
    <w:rPr>
      <w:rFonts w:ascii="Arial" w:hAnsi="Arial" w:cs="Arial"/>
      <w:b/>
      <w:bCs/>
    </w:rPr>
  </w:style>
  <w:style w:type="paragraph" w:customStyle="1" w:styleId="Style2">
    <w:name w:val="Style 2"/>
    <w:uiPriority w:val="99"/>
    <w:qFormat/>
    <w:rsid w:val="005D6183"/>
    <w:pPr>
      <w:widowControl w:val="0"/>
    </w:pPr>
  </w:style>
  <w:style w:type="paragraph" w:customStyle="1" w:styleId="Style4">
    <w:name w:val="Style 4"/>
    <w:uiPriority w:val="99"/>
    <w:qFormat/>
    <w:rsid w:val="005D6183"/>
    <w:pPr>
      <w:widowControl w:val="0"/>
      <w:spacing w:line="228" w:lineRule="exact"/>
      <w:ind w:left="720" w:hanging="432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12A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12A11"/>
    <w:rPr>
      <w:b/>
      <w:bCs/>
    </w:rPr>
  </w:style>
  <w:style w:type="paragraph" w:styleId="Poprawka">
    <w:name w:val="Revision"/>
    <w:uiPriority w:val="99"/>
    <w:semiHidden/>
    <w:qFormat/>
    <w:rsid w:val="004E5065"/>
    <w:rPr>
      <w:sz w:val="24"/>
      <w:szCs w:val="24"/>
    </w:rPr>
  </w:style>
  <w:style w:type="paragraph" w:customStyle="1" w:styleId="Akapitzlist1">
    <w:name w:val="Akapit z listą1"/>
    <w:basedOn w:val="Normalny"/>
    <w:qFormat/>
    <w:rsid w:val="002B3ABA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qFormat/>
    <w:rsid w:val="00733F2D"/>
    <w:pPr>
      <w:keepLines/>
      <w:spacing w:before="480" w:after="0" w:line="276" w:lineRule="auto"/>
      <w:ind w:left="0"/>
      <w:jc w:val="left"/>
    </w:pPr>
    <w:rPr>
      <w:rFonts w:ascii="Cambria" w:eastAsia="SimSun" w:hAnsi="Cambria" w:cs="Times New Roman"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733F2D"/>
    <w:pPr>
      <w:ind w:left="0"/>
    </w:pPr>
  </w:style>
  <w:style w:type="paragraph" w:styleId="Spistreci2">
    <w:name w:val="toc 2"/>
    <w:basedOn w:val="Normalny"/>
    <w:next w:val="Normalny"/>
    <w:autoRedefine/>
    <w:uiPriority w:val="39"/>
    <w:unhideWhenUsed/>
    <w:rsid w:val="00733F2D"/>
    <w:pPr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733F2D"/>
    <w:pPr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660"/>
    </w:pPr>
    <w:rPr>
      <w:rFonts w:eastAsia="SimSun"/>
      <w:szCs w:val="22"/>
      <w:lang w:eastAsia="zh-CN"/>
    </w:rPr>
  </w:style>
  <w:style w:type="paragraph" w:styleId="Spistreci5">
    <w:name w:val="toc 5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880"/>
    </w:pPr>
    <w:rPr>
      <w:rFonts w:eastAsia="SimSun"/>
      <w:szCs w:val="22"/>
      <w:lang w:eastAsia="zh-CN"/>
    </w:rPr>
  </w:style>
  <w:style w:type="paragraph" w:styleId="Spistreci6">
    <w:name w:val="toc 6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100"/>
    </w:pPr>
    <w:rPr>
      <w:rFonts w:eastAsia="SimSun"/>
      <w:szCs w:val="22"/>
      <w:lang w:eastAsia="zh-CN"/>
    </w:rPr>
  </w:style>
  <w:style w:type="paragraph" w:styleId="Spistreci7">
    <w:name w:val="toc 7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320"/>
    </w:pPr>
    <w:rPr>
      <w:rFonts w:eastAsia="SimSun"/>
      <w:szCs w:val="22"/>
      <w:lang w:eastAsia="zh-CN"/>
    </w:rPr>
  </w:style>
  <w:style w:type="paragraph" w:styleId="Spistreci8">
    <w:name w:val="toc 8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540"/>
    </w:pPr>
    <w:rPr>
      <w:rFonts w:eastAsia="SimSun"/>
      <w:szCs w:val="22"/>
      <w:lang w:eastAsia="zh-CN"/>
    </w:rPr>
  </w:style>
  <w:style w:type="paragraph" w:styleId="Spistreci9">
    <w:name w:val="toc 9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760"/>
    </w:pPr>
    <w:rPr>
      <w:rFonts w:eastAsia="SimSun"/>
      <w:szCs w:val="22"/>
      <w:lang w:eastAsia="zh-CN"/>
    </w:rPr>
  </w:style>
  <w:style w:type="paragraph" w:customStyle="1" w:styleId="Zawartotabeli">
    <w:name w:val="Zawartość tabeli"/>
    <w:basedOn w:val="Normalny"/>
    <w:qFormat/>
    <w:rsid w:val="00AE3A5D"/>
    <w:pPr>
      <w:widowControl w:val="0"/>
      <w:suppressLineNumbers/>
      <w:spacing w:before="0" w:after="0" w:line="240" w:lineRule="auto"/>
      <w:ind w:left="0"/>
    </w:pPr>
    <w:rPr>
      <w:rFonts w:ascii="Times New Roman" w:hAnsi="Times New Roman" w:cs="Tahoma"/>
      <w:sz w:val="16"/>
    </w:rPr>
  </w:style>
  <w:style w:type="paragraph" w:customStyle="1" w:styleId="Nagwektabeli">
    <w:name w:val="Nagłówek tabeli"/>
    <w:basedOn w:val="Normalny"/>
    <w:qFormat/>
    <w:rsid w:val="00951D01"/>
    <w:pPr>
      <w:widowControl w:val="0"/>
      <w:suppressLineNumbers/>
      <w:spacing w:before="0" w:after="0" w:line="240" w:lineRule="auto"/>
      <w:ind w:left="0"/>
      <w:jc w:val="center"/>
    </w:pPr>
    <w:rPr>
      <w:rFonts w:ascii="Times New Roman" w:eastAsia="Lucida Sans Unicode" w:hAnsi="Times New Roman" w:cs="Tahoma"/>
      <w:b/>
      <w:bCs/>
      <w:i/>
      <w:iCs/>
      <w:sz w:val="16"/>
      <w:lang w:bidi="pl-PL"/>
    </w:rPr>
  </w:style>
  <w:style w:type="paragraph" w:styleId="NormalnyWeb">
    <w:name w:val="Normal (Web)"/>
    <w:basedOn w:val="Normalny"/>
    <w:uiPriority w:val="99"/>
    <w:qFormat/>
    <w:rsid w:val="008F1427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paragraph" w:customStyle="1" w:styleId="LANSTERStandard">
    <w:name w:val="LANSTER_Standard"/>
    <w:basedOn w:val="Normalny"/>
    <w:qFormat/>
    <w:rsid w:val="007559B8"/>
    <w:pPr>
      <w:spacing w:before="0" w:line="360" w:lineRule="auto"/>
      <w:ind w:left="0" w:firstLine="709"/>
      <w:jc w:val="both"/>
    </w:pPr>
    <w:rPr>
      <w:rFonts w:ascii="Times New Roman" w:hAnsi="Times New Roman"/>
      <w:sz w:val="24"/>
      <w:szCs w:val="20"/>
    </w:rPr>
  </w:style>
  <w:style w:type="paragraph" w:customStyle="1" w:styleId="Tabelapozycja">
    <w:name w:val="Tabela pozycja"/>
    <w:basedOn w:val="Normalny"/>
    <w:qFormat/>
    <w:rsid w:val="00FF5BC7"/>
    <w:pPr>
      <w:widowControl w:val="0"/>
      <w:spacing w:before="0" w:after="0" w:line="240" w:lineRule="auto"/>
      <w:ind w:left="0"/>
    </w:pPr>
    <w:rPr>
      <w:rFonts w:ascii="Arial" w:eastAsia="Arial" w:hAnsi="Arial" w:cs="Arial"/>
      <w:szCs w:val="22"/>
      <w:lang w:bidi="pl-PL"/>
    </w:rPr>
  </w:style>
  <w:style w:type="paragraph" w:customStyle="1" w:styleId="Default">
    <w:name w:val="Default"/>
    <w:qFormat/>
    <w:rsid w:val="00180DDE"/>
    <w:rPr>
      <w:rFonts w:ascii="Arial" w:hAnsi="Arial" w:cs="Arial"/>
      <w:color w:val="000000"/>
      <w:sz w:val="24"/>
      <w:szCs w:val="24"/>
    </w:rPr>
  </w:style>
  <w:style w:type="paragraph" w:customStyle="1" w:styleId="Akapitzlist2">
    <w:name w:val="Akapit z listą2"/>
    <w:basedOn w:val="Normalny"/>
    <w:qFormat/>
    <w:rsid w:val="00336AFD"/>
    <w:pPr>
      <w:widowControl w:val="0"/>
      <w:spacing w:before="0" w:after="0" w:line="240" w:lineRule="auto"/>
      <w:ind w:left="720"/>
    </w:pPr>
    <w:rPr>
      <w:rFonts w:ascii="Times New Roman" w:eastAsia="Lucida Sans Unicode" w:hAnsi="Times New Roman" w:cs="Mangal"/>
      <w:kern w:val="2"/>
      <w:sz w:val="24"/>
      <w:lang w:eastAsia="hi-IN" w:bidi="hi-IN"/>
    </w:rPr>
  </w:style>
  <w:style w:type="paragraph" w:styleId="Listapunktowana3">
    <w:name w:val="List Bullet 3"/>
    <w:basedOn w:val="Normalny"/>
    <w:uiPriority w:val="99"/>
    <w:unhideWhenUsed/>
    <w:qFormat/>
    <w:rsid w:val="00946B5A"/>
    <w:pPr>
      <w:ind w:left="566" w:hanging="283"/>
      <w:contextualSpacing/>
    </w:pPr>
  </w:style>
  <w:style w:type="paragraph" w:customStyle="1" w:styleId="western1">
    <w:name w:val="western1"/>
    <w:basedOn w:val="Normalny"/>
    <w:qFormat/>
    <w:rsid w:val="00C175EF"/>
    <w:pPr>
      <w:spacing w:beforeAutospacing="1" w:after="57" w:line="240" w:lineRule="auto"/>
      <w:ind w:left="0"/>
      <w:jc w:val="center"/>
    </w:pPr>
    <w:rPr>
      <w:rFonts w:ascii="Times New Roman" w:hAnsi="Times New Roman"/>
      <w:b/>
      <w:bCs/>
      <w:sz w:val="24"/>
    </w:rPr>
  </w:style>
  <w:style w:type="paragraph" w:customStyle="1" w:styleId="sdfootnote">
    <w:name w:val="sdfootnote"/>
    <w:basedOn w:val="Normalny"/>
    <w:qFormat/>
    <w:rsid w:val="00C175EF"/>
    <w:pPr>
      <w:spacing w:beforeAutospacing="1" w:after="0" w:line="240" w:lineRule="auto"/>
      <w:ind w:left="284" w:hanging="284"/>
    </w:pPr>
    <w:rPr>
      <w:rFonts w:ascii="Times New Roman" w:hAnsi="Times New Roman"/>
      <w:sz w:val="20"/>
      <w:szCs w:val="20"/>
    </w:rPr>
  </w:style>
  <w:style w:type="paragraph" w:customStyle="1" w:styleId="mojenaglowek1">
    <w:name w:val="moje_naglowek1"/>
    <w:qFormat/>
    <w:rsid w:val="00C92883"/>
    <w:pPr>
      <w:keepNext/>
      <w:spacing w:before="120" w:after="240"/>
    </w:pPr>
    <w:rPr>
      <w:rFonts w:ascii="Arial" w:hAnsi="Arial"/>
      <w:b/>
      <w:kern w:val="2"/>
      <w:sz w:val="28"/>
      <w:szCs w:val="28"/>
      <w:lang w:eastAsia="ar-SA"/>
    </w:rPr>
  </w:style>
  <w:style w:type="paragraph" w:customStyle="1" w:styleId="mojenaglowek2">
    <w:name w:val="moje_naglowek2"/>
    <w:qFormat/>
    <w:rsid w:val="00C92883"/>
    <w:pPr>
      <w:widowControl w:val="0"/>
    </w:pPr>
    <w:rPr>
      <w:rFonts w:ascii="Arial" w:hAnsi="Arial"/>
      <w:b/>
      <w:kern w:val="2"/>
      <w:sz w:val="24"/>
      <w:lang w:eastAsia="ar-SA"/>
    </w:rPr>
  </w:style>
  <w:style w:type="paragraph" w:customStyle="1" w:styleId="mojenaglowek3">
    <w:name w:val="moje_naglowek3"/>
    <w:qFormat/>
    <w:rsid w:val="00C92883"/>
    <w:pPr>
      <w:widowControl w:val="0"/>
      <w:spacing w:after="120"/>
    </w:pPr>
    <w:rPr>
      <w:rFonts w:ascii="Arial" w:hAnsi="Arial"/>
      <w:b/>
      <w:bCs/>
      <w:kern w:val="2"/>
      <w:sz w:val="22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20069"/>
    <w:pPr>
      <w:spacing w:before="0" w:after="0" w:line="240" w:lineRule="auto"/>
      <w:ind w:left="0"/>
    </w:pPr>
    <w:rPr>
      <w:rFonts w:eastAsia="Calibri" w:cs="Calibri"/>
      <w:sz w:val="20"/>
      <w:szCs w:val="20"/>
      <w:lang w:eastAsia="en-US"/>
    </w:rPr>
  </w:style>
  <w:style w:type="paragraph" w:styleId="Zwykytekst">
    <w:name w:val="Plain Text"/>
    <w:basedOn w:val="Normalny"/>
    <w:link w:val="ZwykytekstZnak"/>
    <w:unhideWhenUsed/>
    <w:qFormat/>
    <w:rsid w:val="0084786E"/>
    <w:pPr>
      <w:spacing w:before="0" w:after="0" w:line="240" w:lineRule="auto"/>
      <w:ind w:left="0"/>
    </w:pPr>
    <w:rPr>
      <w:rFonts w:ascii="Verdana" w:eastAsiaTheme="minorEastAsia" w:hAnsi="Verdana"/>
      <w:sz w:val="20"/>
      <w:szCs w:val="20"/>
    </w:rPr>
  </w:style>
  <w:style w:type="paragraph" w:customStyle="1" w:styleId="Style29">
    <w:name w:val="Style29"/>
    <w:basedOn w:val="Normalny"/>
    <w:uiPriority w:val="99"/>
    <w:semiHidden/>
    <w:qFormat/>
    <w:rsid w:val="00675E2D"/>
    <w:pPr>
      <w:spacing w:before="0" w:after="0" w:line="250" w:lineRule="exact"/>
      <w:ind w:left="0"/>
      <w:jc w:val="right"/>
    </w:pPr>
    <w:rPr>
      <w:rFonts w:ascii="Times New Roman" w:eastAsiaTheme="minorHAnsi" w:hAnsi="Times New Roman"/>
      <w:sz w:val="24"/>
    </w:rPr>
  </w:style>
  <w:style w:type="paragraph" w:customStyle="1" w:styleId="Style11">
    <w:name w:val="Style11"/>
    <w:basedOn w:val="Normalny"/>
    <w:uiPriority w:val="99"/>
    <w:semiHidden/>
    <w:qFormat/>
    <w:rsid w:val="00F24B39"/>
    <w:pPr>
      <w:spacing w:before="0" w:after="0" w:line="254" w:lineRule="exact"/>
      <w:ind w:left="0"/>
    </w:pPr>
    <w:rPr>
      <w:rFonts w:ascii="Times New Roman" w:eastAsiaTheme="minorHAnsi" w:hAnsi="Times New Roman"/>
      <w:sz w:val="24"/>
    </w:rPr>
  </w:style>
  <w:style w:type="paragraph" w:customStyle="1" w:styleId="Bezodstpw1">
    <w:name w:val="Bez odstępów1"/>
    <w:basedOn w:val="Normalny"/>
    <w:qFormat/>
    <w:rsid w:val="00F24B39"/>
    <w:pPr>
      <w:spacing w:before="0" w:after="0" w:line="240" w:lineRule="auto"/>
      <w:ind w:left="0"/>
    </w:pPr>
    <w:rPr>
      <w:rFonts w:eastAsiaTheme="minorHAnsi"/>
      <w:szCs w:val="22"/>
      <w:lang w:eastAsia="ar-SA"/>
    </w:rPr>
  </w:style>
  <w:style w:type="paragraph" w:customStyle="1" w:styleId="10">
    <w:name w:val="1."/>
    <w:basedOn w:val="Normalny"/>
    <w:qFormat/>
    <w:rsid w:val="00C743DF"/>
    <w:pPr>
      <w:widowControl w:val="0"/>
      <w:snapToGrid w:val="0"/>
      <w:spacing w:before="0" w:after="0"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paragraph" w:customStyle="1" w:styleId="bezodstpw10">
    <w:name w:val="bezodstpw1"/>
    <w:basedOn w:val="Normalny"/>
    <w:qFormat/>
    <w:rsid w:val="00A100DB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59"/>
    <w:rsid w:val="00596D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rednialista2akcent1">
    <w:name w:val="Medium List 2 Accent 1"/>
    <w:basedOn w:val="Standardowy"/>
    <w:uiPriority w:val="66"/>
    <w:rsid w:val="0083373D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cze">
    <w:name w:val="Hyperlink"/>
    <w:basedOn w:val="Domylnaczcionkaakapitu"/>
    <w:rsid w:val="00615DA4"/>
    <w:rPr>
      <w:color w:val="0000FF"/>
      <w:u w:val="single"/>
    </w:rPr>
  </w:style>
  <w:style w:type="character" w:customStyle="1" w:styleId="module-messagemetadatadate">
    <w:name w:val="module-message__metadata__date"/>
    <w:basedOn w:val="Domylnaczcionkaakapitu"/>
    <w:rsid w:val="008C1E45"/>
  </w:style>
  <w:style w:type="character" w:styleId="Odwoanieprzypisukocowego">
    <w:name w:val="endnote reference"/>
    <w:basedOn w:val="Domylnaczcionkaakapitu"/>
    <w:uiPriority w:val="99"/>
    <w:semiHidden/>
    <w:unhideWhenUsed/>
    <w:rsid w:val="008C1E45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8C1E45"/>
    <w:rPr>
      <w:i/>
      <w:iCs/>
    </w:rPr>
  </w:style>
  <w:style w:type="paragraph" w:styleId="Lista2">
    <w:name w:val="List 2"/>
    <w:basedOn w:val="Normalny"/>
    <w:uiPriority w:val="99"/>
    <w:unhideWhenUsed/>
    <w:rsid w:val="008C1E45"/>
    <w:pPr>
      <w:suppressAutoHyphens w:val="0"/>
      <w:ind w:left="566" w:hanging="283"/>
      <w:contextualSpacing/>
    </w:pPr>
  </w:style>
  <w:style w:type="character" w:styleId="Odwoanieprzypisudolnego">
    <w:name w:val="footnote reference"/>
    <w:basedOn w:val="Domylnaczcionkaakapitu"/>
    <w:semiHidden/>
    <w:rsid w:val="008C1E45"/>
    <w:rPr>
      <w:vertAlign w:val="superscript"/>
    </w:rPr>
  </w:style>
  <w:style w:type="paragraph" w:customStyle="1" w:styleId="Heading">
    <w:name w:val="Heading"/>
    <w:basedOn w:val="Normalny"/>
    <w:rsid w:val="008C1E45"/>
    <w:pPr>
      <w:widowControl w:val="0"/>
      <w:suppressLineNumbers/>
      <w:tabs>
        <w:tab w:val="center" w:pos="4831"/>
        <w:tab w:val="right" w:pos="9662"/>
      </w:tabs>
      <w:autoSpaceDN w:val="0"/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3"/>
      <w:sz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8C1E45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1E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11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1D54C-E76D-4FAF-8B90-89D35845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20</Pages>
  <Words>3981</Words>
  <Characters>23887</Characters>
  <Application>Microsoft Office Word</Application>
  <DocSecurity>0</DocSecurity>
  <Lines>199</Lines>
  <Paragraphs>55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Dariusz Makowski</cp:lastModifiedBy>
  <cp:revision>83</cp:revision>
  <cp:lastPrinted>2024-08-19T11:03:00Z</cp:lastPrinted>
  <dcterms:created xsi:type="dcterms:W3CDTF">2024-08-12T06:58:00Z</dcterms:created>
  <dcterms:modified xsi:type="dcterms:W3CDTF">2024-09-02T12:29:00Z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